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C38" w:rsidRDefault="002D1C38" w:rsidP="00447BE0">
      <w:pPr>
        <w:spacing w:before="133"/>
        <w:ind w:left="1912" w:right="1775"/>
        <w:jc w:val="center"/>
        <w:rPr>
          <w:b/>
          <w:sz w:val="28"/>
        </w:rPr>
      </w:pPr>
    </w:p>
    <w:p w:rsidR="001957BD" w:rsidRDefault="00BF6A8D" w:rsidP="00447BE0">
      <w:pPr>
        <w:spacing w:before="133"/>
        <w:ind w:left="1912" w:right="1775"/>
        <w:jc w:val="center"/>
        <w:rPr>
          <w:b/>
          <w:sz w:val="28"/>
        </w:rPr>
      </w:pPr>
      <w:r>
        <w:rPr>
          <w:b/>
          <w:sz w:val="28"/>
        </w:rPr>
        <w:t>System Configuration Manual</w:t>
      </w:r>
    </w:p>
    <w:p w:rsidR="00447BE0" w:rsidRDefault="00447BE0" w:rsidP="00447BE0">
      <w:pPr>
        <w:pStyle w:val="Title"/>
        <w:ind w:left="0"/>
        <w:rPr>
          <w:bCs w:val="0"/>
          <w:sz w:val="28"/>
          <w:szCs w:val="23"/>
        </w:rPr>
      </w:pPr>
    </w:p>
    <w:p w:rsidR="001957BD" w:rsidRPr="00221A91" w:rsidRDefault="00447BE0" w:rsidP="00447BE0">
      <w:pPr>
        <w:pStyle w:val="Title"/>
        <w:ind w:left="0"/>
        <w:rPr>
          <w:sz w:val="28"/>
          <w:szCs w:val="28"/>
        </w:rPr>
      </w:pPr>
      <w:r>
        <w:rPr>
          <w:sz w:val="28"/>
          <w:szCs w:val="28"/>
        </w:rPr>
        <w:t xml:space="preserve"> </w:t>
      </w:r>
      <w:r w:rsidRPr="00447BE0">
        <w:rPr>
          <w:sz w:val="26"/>
          <w:szCs w:val="26"/>
        </w:rPr>
        <w:t xml:space="preserve">                    </w:t>
      </w:r>
      <w:r w:rsidR="00BF6A8D" w:rsidRPr="00221A91">
        <w:rPr>
          <w:sz w:val="28"/>
          <w:szCs w:val="28"/>
        </w:rPr>
        <w:t>Welcome to</w:t>
      </w:r>
    </w:p>
    <w:p w:rsidR="00221A91" w:rsidRPr="00447BE0" w:rsidRDefault="00221A91" w:rsidP="00447BE0">
      <w:pPr>
        <w:pStyle w:val="Title"/>
        <w:ind w:left="0"/>
        <w:rPr>
          <w:sz w:val="26"/>
          <w:szCs w:val="26"/>
        </w:rPr>
      </w:pPr>
    </w:p>
    <w:p w:rsidR="00447BE0" w:rsidRPr="00221A91" w:rsidRDefault="00440E8E" w:rsidP="00447BE0">
      <w:pPr>
        <w:spacing w:before="20" w:line="331" w:lineRule="auto"/>
        <w:ind w:left="1918" w:right="1775"/>
        <w:jc w:val="center"/>
        <w:rPr>
          <w:b/>
          <w:sz w:val="28"/>
          <w:szCs w:val="28"/>
        </w:rPr>
      </w:pPr>
      <w:r>
        <w:rPr>
          <w:b/>
          <w:sz w:val="28"/>
          <w:szCs w:val="28"/>
        </w:rPr>
        <w:t>Punjab and Sind Bank</w:t>
      </w:r>
      <w:r w:rsidR="00BF6A8D" w:rsidRPr="00221A91">
        <w:rPr>
          <w:b/>
          <w:sz w:val="28"/>
          <w:szCs w:val="28"/>
        </w:rPr>
        <w:t xml:space="preserve"> </w:t>
      </w:r>
    </w:p>
    <w:p w:rsidR="001957BD" w:rsidRPr="00221A91" w:rsidRDefault="00BF6A8D" w:rsidP="00447BE0">
      <w:pPr>
        <w:spacing w:before="20" w:line="331" w:lineRule="auto"/>
        <w:ind w:left="1918" w:right="1775"/>
        <w:jc w:val="center"/>
        <w:rPr>
          <w:b/>
          <w:sz w:val="28"/>
          <w:szCs w:val="28"/>
        </w:rPr>
      </w:pPr>
      <w:r w:rsidRPr="00221A91">
        <w:rPr>
          <w:b/>
          <w:sz w:val="28"/>
          <w:szCs w:val="28"/>
        </w:rPr>
        <w:t>E-procurement</w:t>
      </w:r>
    </w:p>
    <w:p w:rsidR="00221A91" w:rsidRDefault="00440E8E" w:rsidP="00221A91">
      <w:pPr>
        <w:spacing w:line="485" w:lineRule="exact"/>
        <w:ind w:left="1915" w:right="1775"/>
        <w:jc w:val="center"/>
        <w:rPr>
          <w:b/>
          <w:color w:val="3333FF"/>
          <w:sz w:val="36"/>
          <w:szCs w:val="36"/>
        </w:rPr>
      </w:pPr>
      <w:hyperlink r:id="rId8" w:history="1">
        <w:r w:rsidRPr="00761F94">
          <w:rPr>
            <w:rStyle w:val="Hyperlink"/>
            <w:b/>
            <w:sz w:val="36"/>
            <w:szCs w:val="36"/>
          </w:rPr>
          <w:t>https://Psb.eproc.in</w:t>
        </w:r>
      </w:hyperlink>
    </w:p>
    <w:p w:rsidR="00221A91" w:rsidRPr="00221A91" w:rsidRDefault="00221A91" w:rsidP="00221A91">
      <w:pPr>
        <w:ind w:left="1915" w:right="1775"/>
        <w:jc w:val="center"/>
        <w:rPr>
          <w:b/>
          <w:color w:val="3333FF"/>
          <w:sz w:val="28"/>
          <w:szCs w:val="28"/>
        </w:rPr>
      </w:pPr>
    </w:p>
    <w:p w:rsidR="001957BD" w:rsidRPr="00447BE0" w:rsidRDefault="00BF6A8D" w:rsidP="00447BE0">
      <w:pPr>
        <w:pStyle w:val="Heading1"/>
        <w:spacing w:line="365" w:lineRule="exact"/>
        <w:rPr>
          <w:sz w:val="24"/>
          <w:szCs w:val="24"/>
        </w:rPr>
      </w:pPr>
      <w:r w:rsidRPr="00447BE0">
        <w:rPr>
          <w:sz w:val="24"/>
          <w:szCs w:val="24"/>
        </w:rPr>
        <w:t>Pre-Requisites before Logging in</w:t>
      </w:r>
    </w:p>
    <w:p w:rsidR="001957BD" w:rsidRDefault="001957BD">
      <w:pPr>
        <w:pStyle w:val="BodyText"/>
        <w:spacing w:before="8"/>
        <w:rPr>
          <w:b/>
          <w:sz w:val="25"/>
        </w:rPr>
      </w:pPr>
    </w:p>
    <w:p w:rsidR="001957BD" w:rsidRDefault="001957BD">
      <w:pPr>
        <w:rPr>
          <w:sz w:val="25"/>
        </w:rPr>
      </w:pPr>
    </w:p>
    <w:p w:rsidR="002D1C38" w:rsidRDefault="002D1C38">
      <w:pPr>
        <w:rPr>
          <w:sz w:val="25"/>
        </w:rPr>
      </w:pPr>
    </w:p>
    <w:p w:rsidR="002D1C38" w:rsidRDefault="002D1C38">
      <w:pPr>
        <w:rPr>
          <w:sz w:val="25"/>
        </w:rPr>
      </w:pPr>
    </w:p>
    <w:p w:rsidR="0022186D" w:rsidRDefault="0022186D">
      <w:pPr>
        <w:rPr>
          <w:sz w:val="25"/>
        </w:rPr>
      </w:pPr>
    </w:p>
    <w:p w:rsidR="0022186D" w:rsidRDefault="00440E8E">
      <w:pPr>
        <w:rPr>
          <w:sz w:val="25"/>
        </w:rPr>
        <w:sectPr w:rsidR="0022186D">
          <w:headerReference w:type="default" r:id="rId9"/>
          <w:footerReference w:type="default" r:id="rId10"/>
          <w:type w:val="continuous"/>
          <w:pgSz w:w="11900" w:h="16850"/>
          <w:pgMar w:top="1660" w:right="740" w:bottom="1380" w:left="760" w:header="1231" w:footer="1182" w:gutter="0"/>
          <w:pgNumType w:start="1"/>
          <w:cols w:space="720"/>
        </w:sectPr>
      </w:pPr>
      <w:r w:rsidRPr="00440E8E">
        <w:rPr>
          <w:noProof/>
          <w:sz w:val="25"/>
          <w:lang w:val="en-IN" w:eastAsia="en-IN"/>
        </w:rPr>
        <w:drawing>
          <wp:inline distT="0" distB="0" distL="0" distR="0" wp14:anchorId="6250A12E" wp14:editId="4708744E">
            <wp:extent cx="6604000" cy="30822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04000" cy="3082290"/>
                    </a:xfrm>
                    <a:prstGeom prst="rect">
                      <a:avLst/>
                    </a:prstGeom>
                  </pic:spPr>
                </pic:pic>
              </a:graphicData>
            </a:graphic>
          </wp:inline>
        </w:drawing>
      </w:r>
    </w:p>
    <w:p w:rsidR="001957BD" w:rsidRDefault="00BF6A8D">
      <w:pPr>
        <w:pStyle w:val="ListParagraph"/>
        <w:numPr>
          <w:ilvl w:val="0"/>
          <w:numId w:val="3"/>
        </w:numPr>
        <w:tabs>
          <w:tab w:val="left" w:pos="1082"/>
        </w:tabs>
        <w:spacing w:before="133"/>
        <w:ind w:hanging="361"/>
        <w:rPr>
          <w:sz w:val="23"/>
        </w:rPr>
      </w:pPr>
      <w:r>
        <w:rPr>
          <w:sz w:val="23"/>
        </w:rPr>
        <w:lastRenderedPageBreak/>
        <w:t>Minimum of 512 MB of</w:t>
      </w:r>
      <w:r>
        <w:rPr>
          <w:spacing w:val="-8"/>
          <w:sz w:val="23"/>
        </w:rPr>
        <w:t xml:space="preserve"> </w:t>
      </w:r>
      <w:r>
        <w:rPr>
          <w:sz w:val="23"/>
        </w:rPr>
        <w:t>RAM.</w:t>
      </w:r>
    </w:p>
    <w:p w:rsidR="001957BD" w:rsidRDefault="00BF6A8D">
      <w:pPr>
        <w:pStyle w:val="ListParagraph"/>
        <w:numPr>
          <w:ilvl w:val="0"/>
          <w:numId w:val="3"/>
        </w:numPr>
        <w:tabs>
          <w:tab w:val="left" w:pos="1082"/>
        </w:tabs>
        <w:ind w:hanging="361"/>
        <w:rPr>
          <w:sz w:val="23"/>
        </w:rPr>
      </w:pPr>
      <w:r>
        <w:rPr>
          <w:sz w:val="23"/>
        </w:rPr>
        <w:t>Minimum 1 USB port (If Digital Signature Certificates in</w:t>
      </w:r>
      <w:r>
        <w:rPr>
          <w:spacing w:val="-6"/>
          <w:sz w:val="23"/>
        </w:rPr>
        <w:t xml:space="preserve"> </w:t>
      </w:r>
      <w:r>
        <w:rPr>
          <w:sz w:val="23"/>
        </w:rPr>
        <w:t>USB-Token)</w:t>
      </w:r>
    </w:p>
    <w:p w:rsidR="001957BD" w:rsidRDefault="00BF6A8D">
      <w:pPr>
        <w:pStyle w:val="ListParagraph"/>
        <w:numPr>
          <w:ilvl w:val="0"/>
          <w:numId w:val="3"/>
        </w:numPr>
        <w:tabs>
          <w:tab w:val="left" w:pos="1082"/>
        </w:tabs>
        <w:spacing w:before="47"/>
        <w:ind w:hanging="361"/>
        <w:rPr>
          <w:sz w:val="23"/>
        </w:rPr>
      </w:pPr>
      <w:r>
        <w:rPr>
          <w:sz w:val="23"/>
        </w:rPr>
        <w:t>Windows 7 and above Operating</w:t>
      </w:r>
      <w:r>
        <w:rPr>
          <w:spacing w:val="-2"/>
          <w:sz w:val="23"/>
        </w:rPr>
        <w:t xml:space="preserve"> </w:t>
      </w:r>
      <w:r>
        <w:rPr>
          <w:sz w:val="23"/>
        </w:rPr>
        <w:t>System</w:t>
      </w:r>
    </w:p>
    <w:p w:rsidR="001957BD" w:rsidRDefault="00BF6A8D">
      <w:pPr>
        <w:pStyle w:val="ListParagraph"/>
        <w:numPr>
          <w:ilvl w:val="0"/>
          <w:numId w:val="3"/>
        </w:numPr>
        <w:tabs>
          <w:tab w:val="left" w:pos="1082"/>
        </w:tabs>
        <w:ind w:hanging="361"/>
        <w:rPr>
          <w:sz w:val="23"/>
        </w:rPr>
      </w:pPr>
      <w:r>
        <w:rPr>
          <w:sz w:val="23"/>
        </w:rPr>
        <w:t>Digital Signature</w:t>
      </w:r>
      <w:r>
        <w:rPr>
          <w:spacing w:val="-1"/>
          <w:sz w:val="23"/>
        </w:rPr>
        <w:t xml:space="preserve"> </w:t>
      </w:r>
      <w:r>
        <w:rPr>
          <w:sz w:val="23"/>
        </w:rPr>
        <w:t>Certificates</w:t>
      </w:r>
    </w:p>
    <w:p w:rsidR="00921C5C" w:rsidRPr="00921C5C" w:rsidRDefault="00921C5C" w:rsidP="00921C5C">
      <w:pPr>
        <w:pStyle w:val="ListParagraph"/>
        <w:numPr>
          <w:ilvl w:val="1"/>
          <w:numId w:val="3"/>
        </w:numPr>
        <w:tabs>
          <w:tab w:val="left" w:pos="1082"/>
        </w:tabs>
        <w:rPr>
          <w:sz w:val="23"/>
        </w:rPr>
      </w:pPr>
      <w:r w:rsidRPr="00921C5C">
        <w:rPr>
          <w:sz w:val="23"/>
        </w:rPr>
        <w:t>Only Class-III Digital signature is required</w:t>
      </w:r>
    </w:p>
    <w:p w:rsidR="00921C5C" w:rsidRDefault="00136689" w:rsidP="00136689">
      <w:pPr>
        <w:pStyle w:val="ListParagraph"/>
        <w:numPr>
          <w:ilvl w:val="1"/>
          <w:numId w:val="3"/>
        </w:numPr>
        <w:tabs>
          <w:tab w:val="left" w:pos="1082"/>
        </w:tabs>
        <w:rPr>
          <w:sz w:val="23"/>
        </w:rPr>
      </w:pPr>
      <w:r w:rsidRPr="00136689">
        <w:rPr>
          <w:sz w:val="23"/>
        </w:rPr>
        <w:t>DSC Dongle driver should be installed before logging in</w:t>
      </w:r>
    </w:p>
    <w:p w:rsidR="00136689" w:rsidRDefault="00136689" w:rsidP="00136689">
      <w:pPr>
        <w:pStyle w:val="ListParagraph"/>
        <w:numPr>
          <w:ilvl w:val="1"/>
          <w:numId w:val="3"/>
        </w:numPr>
        <w:tabs>
          <w:tab w:val="left" w:pos="1082"/>
        </w:tabs>
        <w:rPr>
          <w:sz w:val="23"/>
        </w:rPr>
      </w:pPr>
      <w:r w:rsidRPr="00136689">
        <w:rPr>
          <w:sz w:val="23"/>
        </w:rPr>
        <w:t>DSC should contain both Signing and Encryption Certificate</w:t>
      </w:r>
      <w:r>
        <w:rPr>
          <w:sz w:val="23"/>
        </w:rPr>
        <w:t>s</w:t>
      </w:r>
    </w:p>
    <w:p w:rsidR="00136689" w:rsidRDefault="00136689" w:rsidP="00136689">
      <w:pPr>
        <w:pStyle w:val="ListParagraph"/>
        <w:numPr>
          <w:ilvl w:val="1"/>
          <w:numId w:val="3"/>
        </w:numPr>
        <w:tabs>
          <w:tab w:val="left" w:pos="1082"/>
        </w:tabs>
        <w:rPr>
          <w:sz w:val="23"/>
        </w:rPr>
      </w:pPr>
      <w:r w:rsidRPr="00136689">
        <w:rPr>
          <w:sz w:val="23"/>
        </w:rPr>
        <w:t>Reliable Internet Connectivity.</w:t>
      </w:r>
    </w:p>
    <w:p w:rsidR="00136689" w:rsidRPr="00136689" w:rsidRDefault="00136689" w:rsidP="00136689">
      <w:pPr>
        <w:pStyle w:val="ListParagraph"/>
        <w:numPr>
          <w:ilvl w:val="1"/>
          <w:numId w:val="3"/>
        </w:numPr>
        <w:tabs>
          <w:tab w:val="left" w:pos="1082"/>
        </w:tabs>
        <w:rPr>
          <w:sz w:val="23"/>
        </w:rPr>
      </w:pPr>
      <w:r w:rsidRPr="00136689">
        <w:rPr>
          <w:sz w:val="23"/>
        </w:rPr>
        <w:t>Certificate with full chain.</w:t>
      </w:r>
    </w:p>
    <w:p w:rsidR="001957BD" w:rsidRDefault="00BF6A8D">
      <w:pPr>
        <w:pStyle w:val="ListParagraph"/>
        <w:numPr>
          <w:ilvl w:val="0"/>
          <w:numId w:val="3"/>
        </w:numPr>
        <w:tabs>
          <w:tab w:val="left" w:pos="1082"/>
        </w:tabs>
        <w:spacing w:before="201"/>
        <w:ind w:hanging="361"/>
        <w:rPr>
          <w:sz w:val="23"/>
        </w:rPr>
      </w:pPr>
      <w:r>
        <w:rPr>
          <w:sz w:val="23"/>
        </w:rPr>
        <w:t>Internet Explorer Versions</w:t>
      </w:r>
      <w:r>
        <w:rPr>
          <w:spacing w:val="-3"/>
          <w:sz w:val="23"/>
        </w:rPr>
        <w:t xml:space="preserve"> </w:t>
      </w:r>
      <w:r>
        <w:rPr>
          <w:sz w:val="23"/>
        </w:rPr>
        <w:t>11</w:t>
      </w:r>
    </w:p>
    <w:p w:rsidR="001957BD" w:rsidRDefault="00BF6A8D">
      <w:pPr>
        <w:pStyle w:val="ListParagraph"/>
        <w:numPr>
          <w:ilvl w:val="0"/>
          <w:numId w:val="3"/>
        </w:numPr>
        <w:tabs>
          <w:tab w:val="left" w:pos="1082"/>
        </w:tabs>
        <w:spacing w:line="278" w:lineRule="auto"/>
        <w:ind w:left="1042" w:right="4822" w:hanging="322"/>
        <w:rPr>
          <w:sz w:val="23"/>
        </w:rPr>
      </w:pPr>
      <w:r>
        <w:rPr>
          <w:sz w:val="23"/>
        </w:rPr>
        <w:t>Java Run Time Environment 8 update 25 (32 Bit) Java 8 update 77</w:t>
      </w:r>
      <w:r>
        <w:rPr>
          <w:spacing w:val="-3"/>
          <w:sz w:val="23"/>
        </w:rPr>
        <w:t xml:space="preserve"> </w:t>
      </w:r>
      <w:r>
        <w:rPr>
          <w:sz w:val="23"/>
        </w:rPr>
        <w:t>(32Bit)</w:t>
      </w:r>
    </w:p>
    <w:p w:rsidR="001957BD" w:rsidRDefault="001957BD">
      <w:pPr>
        <w:pStyle w:val="BodyText"/>
        <w:rPr>
          <w:sz w:val="22"/>
        </w:rPr>
      </w:pPr>
    </w:p>
    <w:p w:rsidR="001957BD" w:rsidRDefault="002D1C38">
      <w:pPr>
        <w:pStyle w:val="BodyText"/>
        <w:spacing w:before="170"/>
        <w:ind w:left="721"/>
      </w:pPr>
      <w:r>
        <w:t>Please make sure y</w:t>
      </w:r>
      <w:r w:rsidR="00BF6A8D">
        <w:t>ou fulfill all these Pre-Requisites.</w:t>
      </w:r>
    </w:p>
    <w:p w:rsidR="001957BD" w:rsidRDefault="001957BD">
      <w:pPr>
        <w:pStyle w:val="BodyText"/>
        <w:rPr>
          <w:sz w:val="22"/>
        </w:rPr>
      </w:pPr>
    </w:p>
    <w:p w:rsidR="001957BD" w:rsidRDefault="001957BD">
      <w:pPr>
        <w:pStyle w:val="BodyText"/>
        <w:rPr>
          <w:sz w:val="22"/>
        </w:rPr>
      </w:pPr>
    </w:p>
    <w:p w:rsidR="001957BD" w:rsidRDefault="001957BD">
      <w:pPr>
        <w:pStyle w:val="BodyText"/>
        <w:rPr>
          <w:sz w:val="22"/>
        </w:rPr>
      </w:pPr>
    </w:p>
    <w:p w:rsidR="001957BD" w:rsidRDefault="001957BD">
      <w:pPr>
        <w:pStyle w:val="BodyText"/>
        <w:rPr>
          <w:sz w:val="22"/>
        </w:rPr>
      </w:pPr>
    </w:p>
    <w:p w:rsidR="001957BD" w:rsidRDefault="001957BD">
      <w:pPr>
        <w:pStyle w:val="BodyText"/>
        <w:rPr>
          <w:sz w:val="22"/>
        </w:rPr>
      </w:pPr>
    </w:p>
    <w:p w:rsidR="001957BD" w:rsidRDefault="001957BD">
      <w:pPr>
        <w:pStyle w:val="BodyText"/>
        <w:spacing w:before="2"/>
        <w:rPr>
          <w:sz w:val="24"/>
        </w:rPr>
      </w:pPr>
    </w:p>
    <w:p w:rsidR="001957BD" w:rsidRDefault="00BF6A8D">
      <w:pPr>
        <w:pStyle w:val="Heading1"/>
        <w:ind w:right="1768"/>
      </w:pPr>
      <w:r>
        <w:t>Setting for Internet Explorer</w:t>
      </w:r>
    </w:p>
    <w:p w:rsidR="001957BD" w:rsidRDefault="001957BD">
      <w:pPr>
        <w:pStyle w:val="BodyText"/>
        <w:rPr>
          <w:b/>
          <w:sz w:val="30"/>
        </w:rPr>
      </w:pPr>
    </w:p>
    <w:p w:rsidR="001957BD" w:rsidRDefault="001957BD">
      <w:pPr>
        <w:pStyle w:val="BodyText"/>
        <w:rPr>
          <w:b/>
          <w:sz w:val="39"/>
        </w:rPr>
      </w:pPr>
    </w:p>
    <w:p w:rsidR="001957BD" w:rsidRDefault="00BF6A8D">
      <w:pPr>
        <w:pStyle w:val="BodyText"/>
        <w:spacing w:before="1" w:line="244" w:lineRule="auto"/>
        <w:ind w:left="382" w:right="1161" w:hanging="8"/>
      </w:pPr>
      <w:r>
        <w:t>Browser Settings: Some browser settings are required for successful login and other process to occur on the system. Also to set the browser so that the required file “C1Sign.jar” can be downloaded and i</w:t>
      </w:r>
      <w:r w:rsidR="00136689">
        <w:t>nstalled by the system itself. R</w:t>
      </w:r>
      <w:r>
        <w:t>un the application on Compatibility mode.</w:t>
      </w:r>
    </w:p>
    <w:p w:rsidR="001957BD" w:rsidRDefault="001957BD">
      <w:pPr>
        <w:pStyle w:val="BodyText"/>
        <w:spacing w:before="4"/>
        <w:rPr>
          <w:sz w:val="26"/>
        </w:rPr>
      </w:pPr>
    </w:p>
    <w:p w:rsidR="001957BD" w:rsidRDefault="00BF6A8D">
      <w:pPr>
        <w:pStyle w:val="BodyText"/>
        <w:ind w:left="375"/>
      </w:pPr>
      <w:r>
        <w:t>For Browser Setting the steps are following:</w:t>
      </w:r>
    </w:p>
    <w:p w:rsidR="001957BD" w:rsidRDefault="00BF6A8D">
      <w:pPr>
        <w:pStyle w:val="ListParagraph"/>
        <w:numPr>
          <w:ilvl w:val="0"/>
          <w:numId w:val="2"/>
        </w:numPr>
        <w:tabs>
          <w:tab w:val="left" w:pos="1082"/>
        </w:tabs>
        <w:spacing w:before="49"/>
        <w:ind w:hanging="361"/>
        <w:rPr>
          <w:sz w:val="23"/>
        </w:rPr>
      </w:pPr>
      <w:r>
        <w:rPr>
          <w:sz w:val="23"/>
        </w:rPr>
        <w:t>Go to internet</w:t>
      </w:r>
      <w:r>
        <w:rPr>
          <w:spacing w:val="1"/>
          <w:sz w:val="23"/>
        </w:rPr>
        <w:t xml:space="preserve"> </w:t>
      </w:r>
      <w:r>
        <w:rPr>
          <w:sz w:val="23"/>
        </w:rPr>
        <w:t>options</w:t>
      </w:r>
    </w:p>
    <w:p w:rsidR="001957BD" w:rsidRDefault="00BF6A8D">
      <w:pPr>
        <w:pStyle w:val="BodyText"/>
        <w:spacing w:before="8"/>
        <w:rPr>
          <w:sz w:val="19"/>
        </w:rPr>
      </w:pPr>
      <w:r>
        <w:rPr>
          <w:noProof/>
          <w:lang w:val="en-IN" w:eastAsia="en-IN"/>
        </w:rPr>
        <w:drawing>
          <wp:anchor distT="0" distB="0" distL="0" distR="0" simplePos="0" relativeHeight="251659264" behindDoc="0" locked="0" layoutInCell="1" allowOverlap="1">
            <wp:simplePos x="0" y="0"/>
            <wp:positionH relativeFrom="page">
              <wp:posOffset>833627</wp:posOffset>
            </wp:positionH>
            <wp:positionV relativeFrom="paragraph">
              <wp:posOffset>177151</wp:posOffset>
            </wp:positionV>
            <wp:extent cx="5875045" cy="180536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875045" cy="1805368"/>
                    </a:xfrm>
                    <a:prstGeom prst="rect">
                      <a:avLst/>
                    </a:prstGeom>
                  </pic:spPr>
                </pic:pic>
              </a:graphicData>
            </a:graphic>
          </wp:anchor>
        </w:drawing>
      </w:r>
    </w:p>
    <w:p w:rsidR="001957BD" w:rsidRDefault="001957BD">
      <w:pPr>
        <w:rPr>
          <w:sz w:val="19"/>
        </w:rPr>
        <w:sectPr w:rsidR="001957BD">
          <w:pgSz w:w="11900" w:h="16850"/>
          <w:pgMar w:top="1660" w:right="740" w:bottom="1380" w:left="760" w:header="1231" w:footer="1182" w:gutter="0"/>
          <w:cols w:space="720"/>
        </w:sectPr>
      </w:pPr>
    </w:p>
    <w:p w:rsidR="001957BD" w:rsidRDefault="001957BD">
      <w:pPr>
        <w:pStyle w:val="BodyText"/>
        <w:spacing w:before="11"/>
        <w:rPr>
          <w:sz w:val="10"/>
        </w:rPr>
      </w:pPr>
    </w:p>
    <w:p w:rsidR="001957BD" w:rsidRDefault="00BF6A8D">
      <w:pPr>
        <w:pStyle w:val="BodyText"/>
        <w:ind w:left="641"/>
        <w:rPr>
          <w:sz w:val="20"/>
        </w:rPr>
      </w:pPr>
      <w:r>
        <w:rPr>
          <w:noProof/>
          <w:sz w:val="20"/>
          <w:lang w:val="en-IN" w:eastAsia="en-IN"/>
        </w:rPr>
        <w:drawing>
          <wp:inline distT="0" distB="0" distL="0" distR="0">
            <wp:extent cx="5787390" cy="261937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3" cstate="print"/>
                    <a:srcRect b="22308"/>
                    <a:stretch/>
                  </pic:blipFill>
                  <pic:spPr bwMode="auto">
                    <a:xfrm>
                      <a:off x="0" y="0"/>
                      <a:ext cx="5792762" cy="2621806"/>
                    </a:xfrm>
                    <a:prstGeom prst="rect">
                      <a:avLst/>
                    </a:prstGeom>
                    <a:ln>
                      <a:noFill/>
                    </a:ln>
                    <a:extLst>
                      <a:ext uri="{53640926-AAD7-44D8-BBD7-CCE9431645EC}">
                        <a14:shadowObscured xmlns:a14="http://schemas.microsoft.com/office/drawing/2010/main"/>
                      </a:ext>
                    </a:extLst>
                  </pic:spPr>
                </pic:pic>
              </a:graphicData>
            </a:graphic>
          </wp:inline>
        </w:drawing>
      </w:r>
    </w:p>
    <w:p w:rsidR="00A44AE6" w:rsidRDefault="00A44AE6">
      <w:pPr>
        <w:pStyle w:val="BodyText"/>
        <w:ind w:left="641"/>
        <w:rPr>
          <w:sz w:val="20"/>
        </w:rPr>
      </w:pPr>
    </w:p>
    <w:p w:rsidR="00A44AE6" w:rsidRDefault="00A44AE6">
      <w:pPr>
        <w:pStyle w:val="BodyText"/>
        <w:ind w:left="641"/>
        <w:rPr>
          <w:sz w:val="20"/>
        </w:rPr>
      </w:pPr>
    </w:p>
    <w:p w:rsidR="00A44AE6" w:rsidRPr="00A44AE6" w:rsidRDefault="00BF6A8D" w:rsidP="00A44AE6">
      <w:pPr>
        <w:pStyle w:val="ListParagraph"/>
        <w:numPr>
          <w:ilvl w:val="0"/>
          <w:numId w:val="2"/>
        </w:numPr>
        <w:tabs>
          <w:tab w:val="left" w:pos="1082"/>
        </w:tabs>
        <w:spacing w:before="40"/>
        <w:ind w:hanging="361"/>
        <w:rPr>
          <w:sz w:val="23"/>
        </w:rPr>
      </w:pPr>
      <w:r>
        <w:rPr>
          <w:sz w:val="23"/>
        </w:rPr>
        <w:t>Go to Security Tab of Internet</w:t>
      </w:r>
      <w:r>
        <w:rPr>
          <w:spacing w:val="-2"/>
          <w:sz w:val="23"/>
        </w:rPr>
        <w:t xml:space="preserve"> </w:t>
      </w:r>
      <w:r>
        <w:rPr>
          <w:sz w:val="23"/>
        </w:rPr>
        <w:t>Options.</w:t>
      </w:r>
    </w:p>
    <w:p w:rsidR="00A44AE6" w:rsidRDefault="00A44AE6" w:rsidP="00A44AE6">
      <w:pPr>
        <w:pStyle w:val="ListParagraph"/>
        <w:tabs>
          <w:tab w:val="left" w:pos="1082"/>
        </w:tabs>
        <w:spacing w:before="40"/>
        <w:ind w:firstLine="0"/>
        <w:rPr>
          <w:sz w:val="23"/>
        </w:rPr>
      </w:pPr>
      <w:r>
        <w:rPr>
          <w:noProof/>
          <w:lang w:val="en-IN" w:eastAsia="en-IN"/>
        </w:rPr>
        <w:drawing>
          <wp:anchor distT="0" distB="0" distL="0" distR="0" simplePos="0" relativeHeight="251662848" behindDoc="0" locked="0" layoutInCell="1" allowOverlap="1" wp14:anchorId="22F90260" wp14:editId="45DCD273">
            <wp:simplePos x="0" y="0"/>
            <wp:positionH relativeFrom="page">
              <wp:posOffset>2228215</wp:posOffset>
            </wp:positionH>
            <wp:positionV relativeFrom="paragraph">
              <wp:posOffset>365125</wp:posOffset>
            </wp:positionV>
            <wp:extent cx="3072765" cy="42100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3072765" cy="4210050"/>
                    </a:xfrm>
                    <a:prstGeom prst="rect">
                      <a:avLst/>
                    </a:prstGeom>
                  </pic:spPr>
                </pic:pic>
              </a:graphicData>
            </a:graphic>
            <wp14:sizeRelH relativeFrom="margin">
              <wp14:pctWidth>0</wp14:pctWidth>
            </wp14:sizeRelH>
            <wp14:sizeRelV relativeFrom="margin">
              <wp14:pctHeight>0</wp14:pctHeight>
            </wp14:sizeRelV>
          </wp:anchor>
        </w:drawing>
      </w:r>
    </w:p>
    <w:p w:rsidR="00A44AE6" w:rsidRPr="00A44AE6" w:rsidRDefault="00A44AE6" w:rsidP="00A44AE6">
      <w:pPr>
        <w:tabs>
          <w:tab w:val="left" w:pos="1082"/>
        </w:tabs>
        <w:spacing w:before="40"/>
        <w:ind w:left="720"/>
        <w:rPr>
          <w:sz w:val="23"/>
        </w:rPr>
      </w:pPr>
      <w:r>
        <w:rPr>
          <w:noProof/>
          <w:lang w:val="en-IN" w:eastAsia="en-IN"/>
        </w:rPr>
        <w:t xml:space="preserve"> </w:t>
      </w:r>
    </w:p>
    <w:p w:rsidR="00A44AE6" w:rsidRPr="00A44AE6" w:rsidRDefault="00A44AE6" w:rsidP="00A44AE6"/>
    <w:p w:rsidR="00A44AE6" w:rsidRPr="00A44AE6" w:rsidRDefault="00A44AE6" w:rsidP="00A44AE6">
      <w:pPr>
        <w:rPr>
          <w:sz w:val="19"/>
        </w:rPr>
      </w:pPr>
    </w:p>
    <w:p w:rsidR="00A44AE6" w:rsidRPr="00A44AE6" w:rsidRDefault="00A44AE6" w:rsidP="00A44AE6">
      <w:pPr>
        <w:rPr>
          <w:sz w:val="19"/>
        </w:rPr>
      </w:pPr>
    </w:p>
    <w:p w:rsidR="00A44AE6" w:rsidRPr="00A44AE6" w:rsidRDefault="00A44AE6" w:rsidP="00A44AE6">
      <w:pPr>
        <w:rPr>
          <w:sz w:val="19"/>
        </w:rPr>
      </w:pPr>
    </w:p>
    <w:p w:rsidR="00A44AE6" w:rsidRDefault="00A44AE6" w:rsidP="00A44AE6">
      <w:pPr>
        <w:pStyle w:val="Default"/>
      </w:pPr>
    </w:p>
    <w:p w:rsidR="00A44AE6" w:rsidRPr="0040644E" w:rsidRDefault="00A44AE6" w:rsidP="0040644E">
      <w:pPr>
        <w:pStyle w:val="Default"/>
        <w:numPr>
          <w:ilvl w:val="0"/>
          <w:numId w:val="2"/>
        </w:numPr>
        <w:spacing w:after="70"/>
        <w:rPr>
          <w:sz w:val="26"/>
          <w:szCs w:val="26"/>
        </w:rPr>
      </w:pPr>
      <w:r w:rsidRPr="0040644E">
        <w:rPr>
          <w:sz w:val="26"/>
          <w:szCs w:val="26"/>
        </w:rPr>
        <w:lastRenderedPageBreak/>
        <w:t xml:space="preserve">Select Trusted Sites Zone. </w:t>
      </w:r>
    </w:p>
    <w:p w:rsidR="0040644E" w:rsidRPr="0040644E" w:rsidRDefault="00A44AE6" w:rsidP="0040644E">
      <w:pPr>
        <w:pStyle w:val="Default"/>
        <w:numPr>
          <w:ilvl w:val="0"/>
          <w:numId w:val="2"/>
        </w:numPr>
        <w:rPr>
          <w:sz w:val="26"/>
          <w:szCs w:val="26"/>
        </w:rPr>
      </w:pPr>
      <w:r w:rsidRPr="0040644E">
        <w:rPr>
          <w:sz w:val="26"/>
          <w:szCs w:val="26"/>
        </w:rPr>
        <w:t>Click on S</w:t>
      </w:r>
      <w:r w:rsidR="00440E8E">
        <w:rPr>
          <w:sz w:val="26"/>
          <w:szCs w:val="26"/>
        </w:rPr>
        <w:t>ites button and add https://psb</w:t>
      </w:r>
      <w:r w:rsidRPr="0040644E">
        <w:rPr>
          <w:sz w:val="26"/>
          <w:szCs w:val="26"/>
        </w:rPr>
        <w:t xml:space="preserve">.eproc.in. </w:t>
      </w:r>
    </w:p>
    <w:p w:rsidR="0040644E" w:rsidRDefault="0040644E" w:rsidP="0040644E">
      <w:pPr>
        <w:pStyle w:val="Default"/>
        <w:ind w:left="1081"/>
        <w:rPr>
          <w:noProof/>
          <w:sz w:val="26"/>
          <w:szCs w:val="26"/>
          <w:lang w:eastAsia="en-IN"/>
        </w:rPr>
      </w:pPr>
      <w:r>
        <w:rPr>
          <w:noProof/>
          <w:sz w:val="26"/>
          <w:szCs w:val="26"/>
          <w:lang w:eastAsia="en-IN"/>
        </w:rPr>
        <w:t xml:space="preserve">                      </w:t>
      </w:r>
      <w:r>
        <w:rPr>
          <w:noProof/>
          <w:sz w:val="26"/>
          <w:szCs w:val="26"/>
          <w:lang w:eastAsia="en-IN"/>
        </w:rPr>
        <w:drawing>
          <wp:inline distT="0" distB="0" distL="0" distR="0">
            <wp:extent cx="3475057" cy="369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ttings.PNG"/>
                    <pic:cNvPicPr/>
                  </pic:nvPicPr>
                  <pic:blipFill>
                    <a:blip r:embed="rId15">
                      <a:extLst>
                        <a:ext uri="{28A0092B-C50C-407E-A947-70E740481C1C}">
                          <a14:useLocalDpi xmlns:a14="http://schemas.microsoft.com/office/drawing/2010/main" val="0"/>
                        </a:ext>
                      </a:extLst>
                    </a:blip>
                    <a:stretch>
                      <a:fillRect/>
                    </a:stretch>
                  </pic:blipFill>
                  <pic:spPr>
                    <a:xfrm>
                      <a:off x="0" y="0"/>
                      <a:ext cx="3493754" cy="3715584"/>
                    </a:xfrm>
                    <a:prstGeom prst="rect">
                      <a:avLst/>
                    </a:prstGeom>
                  </pic:spPr>
                </pic:pic>
              </a:graphicData>
            </a:graphic>
          </wp:inline>
        </w:drawing>
      </w:r>
    </w:p>
    <w:p w:rsidR="00C50F5E" w:rsidRPr="0040644E" w:rsidRDefault="00C50F5E" w:rsidP="0040644E">
      <w:pPr>
        <w:pStyle w:val="Default"/>
        <w:ind w:left="1081"/>
        <w:rPr>
          <w:noProof/>
          <w:sz w:val="26"/>
          <w:szCs w:val="26"/>
          <w:lang w:eastAsia="en-IN"/>
        </w:rPr>
      </w:pPr>
    </w:p>
    <w:p w:rsidR="00A44AE6" w:rsidRDefault="00C50F5E" w:rsidP="00440E8E">
      <w:pPr>
        <w:rPr>
          <w:noProof/>
          <w:lang w:val="en-IN" w:eastAsia="en-IN"/>
        </w:rPr>
      </w:pPr>
      <w:r>
        <w:t xml:space="preserve">                                           </w:t>
      </w:r>
      <w:r w:rsidR="0040644E">
        <w:rPr>
          <w:noProof/>
          <w:lang w:val="en-IN" w:eastAsia="en-IN"/>
        </w:rPr>
        <w:t xml:space="preserve"> </w:t>
      </w:r>
      <w:r w:rsidR="00440E8E" w:rsidRPr="00440E8E">
        <w:rPr>
          <w:noProof/>
          <w:lang w:val="en-IN" w:eastAsia="en-IN"/>
        </w:rPr>
        <w:drawing>
          <wp:inline distT="0" distB="0" distL="0" distR="0" wp14:anchorId="0128F553" wp14:editId="1C79E915">
            <wp:extent cx="3270250" cy="41817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2757" cy="4184927"/>
                    </a:xfrm>
                    <a:prstGeom prst="rect">
                      <a:avLst/>
                    </a:prstGeom>
                  </pic:spPr>
                </pic:pic>
              </a:graphicData>
            </a:graphic>
          </wp:inline>
        </w:drawing>
      </w:r>
    </w:p>
    <w:p w:rsidR="00C50F5E" w:rsidRDefault="00C50F5E" w:rsidP="00A44AE6">
      <w:pPr>
        <w:rPr>
          <w:noProof/>
          <w:sz w:val="19"/>
          <w:lang w:val="en-IN" w:eastAsia="en-IN"/>
        </w:rPr>
      </w:pPr>
    </w:p>
    <w:p w:rsidR="00C50F5E" w:rsidRDefault="00C50F5E" w:rsidP="00A44AE6">
      <w:pPr>
        <w:rPr>
          <w:noProof/>
          <w:sz w:val="19"/>
          <w:lang w:val="en-IN" w:eastAsia="en-IN"/>
        </w:rPr>
      </w:pPr>
    </w:p>
    <w:p w:rsidR="00C50F5E" w:rsidRDefault="00C50F5E" w:rsidP="00C50F5E">
      <w:pPr>
        <w:pStyle w:val="Default"/>
      </w:pPr>
    </w:p>
    <w:p w:rsidR="00BD1AE0" w:rsidRDefault="00440E8E" w:rsidP="00BD1AE0">
      <w:pPr>
        <w:pStyle w:val="Default"/>
        <w:numPr>
          <w:ilvl w:val="0"/>
          <w:numId w:val="2"/>
        </w:numPr>
        <w:rPr>
          <w:sz w:val="26"/>
          <w:szCs w:val="26"/>
        </w:rPr>
      </w:pPr>
      <w:r>
        <w:rPr>
          <w:sz w:val="26"/>
          <w:szCs w:val="26"/>
        </w:rPr>
        <w:t>After adding https://psb</w:t>
      </w:r>
      <w:r w:rsidR="00C50F5E" w:rsidRPr="00C50F5E">
        <w:rPr>
          <w:sz w:val="26"/>
          <w:szCs w:val="26"/>
        </w:rPr>
        <w:t xml:space="preserve">.eproc.in Clos e this Trusted Site Tab. </w:t>
      </w:r>
    </w:p>
    <w:p w:rsidR="00BD1AE0" w:rsidRPr="00BD1AE0" w:rsidRDefault="00C50F5E" w:rsidP="00BD1AE0">
      <w:pPr>
        <w:pStyle w:val="Default"/>
        <w:numPr>
          <w:ilvl w:val="0"/>
          <w:numId w:val="2"/>
        </w:numPr>
        <w:spacing w:line="360" w:lineRule="auto"/>
        <w:rPr>
          <w:sz w:val="26"/>
          <w:szCs w:val="26"/>
        </w:rPr>
      </w:pPr>
      <w:r w:rsidRPr="00BD1AE0">
        <w:rPr>
          <w:sz w:val="26"/>
          <w:szCs w:val="26"/>
        </w:rPr>
        <w:t>Now Click on Custom Level to access Security</w:t>
      </w:r>
      <w:r w:rsidRPr="00BD1AE0">
        <w:rPr>
          <w:sz w:val="27"/>
          <w:szCs w:val="27"/>
        </w:rPr>
        <w:t xml:space="preserve"> Setting - Trusted Site Zone. </w:t>
      </w:r>
      <w:r w:rsidR="00BD1AE0">
        <w:rPr>
          <w:sz w:val="27"/>
          <w:szCs w:val="27"/>
        </w:rPr>
        <w:t xml:space="preserve">   </w:t>
      </w:r>
    </w:p>
    <w:p w:rsidR="00BD1AE0" w:rsidRPr="00BD1AE0" w:rsidRDefault="00BD1AE0" w:rsidP="00BD1AE0">
      <w:pPr>
        <w:pStyle w:val="Default"/>
        <w:spacing w:line="360" w:lineRule="auto"/>
        <w:ind w:left="1081"/>
        <w:rPr>
          <w:sz w:val="26"/>
          <w:szCs w:val="26"/>
        </w:rPr>
      </w:pPr>
      <w:r>
        <w:rPr>
          <w:sz w:val="27"/>
          <w:szCs w:val="27"/>
        </w:rPr>
        <w:t xml:space="preserve">               </w:t>
      </w:r>
      <w:r w:rsidR="00A72D5E">
        <w:rPr>
          <w:noProof/>
          <w:sz w:val="19"/>
          <w:lang w:eastAsia="en-IN"/>
        </w:rPr>
        <w:t xml:space="preserve">  </w:t>
      </w:r>
      <w:r>
        <w:rPr>
          <w:noProof/>
          <w:sz w:val="19"/>
          <w:lang w:eastAsia="en-IN"/>
        </w:rPr>
        <w:t xml:space="preserve">  </w:t>
      </w:r>
      <w:r>
        <w:rPr>
          <w:noProof/>
          <w:sz w:val="19"/>
          <w:lang w:eastAsia="en-IN"/>
        </w:rPr>
        <w:drawing>
          <wp:inline distT="0" distB="0" distL="0" distR="0" wp14:anchorId="7F1AE33F" wp14:editId="458CEF48">
            <wp:extent cx="3760470" cy="4343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ts.PNG"/>
                    <pic:cNvPicPr/>
                  </pic:nvPicPr>
                  <pic:blipFill>
                    <a:blip r:embed="rId17">
                      <a:extLst>
                        <a:ext uri="{28A0092B-C50C-407E-A947-70E740481C1C}">
                          <a14:useLocalDpi xmlns:a14="http://schemas.microsoft.com/office/drawing/2010/main" val="0"/>
                        </a:ext>
                      </a:extLst>
                    </a:blip>
                    <a:stretch>
                      <a:fillRect/>
                    </a:stretch>
                  </pic:blipFill>
                  <pic:spPr>
                    <a:xfrm>
                      <a:off x="0" y="0"/>
                      <a:ext cx="3771750" cy="4356429"/>
                    </a:xfrm>
                    <a:prstGeom prst="rect">
                      <a:avLst/>
                    </a:prstGeom>
                  </pic:spPr>
                </pic:pic>
              </a:graphicData>
            </a:graphic>
          </wp:inline>
        </w:drawing>
      </w:r>
    </w:p>
    <w:p w:rsidR="00BD1AE0" w:rsidRPr="00BD1AE0" w:rsidRDefault="00BD1AE0" w:rsidP="00BD1AE0">
      <w:pPr>
        <w:pStyle w:val="ListParagraph"/>
        <w:widowControl/>
        <w:numPr>
          <w:ilvl w:val="0"/>
          <w:numId w:val="2"/>
        </w:numPr>
        <w:adjustRightInd w:val="0"/>
        <w:rPr>
          <w:rFonts w:ascii="Calibri" w:eastAsiaTheme="minorHAnsi" w:hAnsi="Calibri" w:cs="Calibri"/>
          <w:color w:val="000000"/>
          <w:sz w:val="27"/>
          <w:szCs w:val="27"/>
          <w:lang w:val="en-IN"/>
        </w:rPr>
      </w:pPr>
      <w:r w:rsidRPr="00BD1AE0">
        <w:rPr>
          <w:rFonts w:ascii="Calibri" w:eastAsiaTheme="minorHAnsi" w:hAnsi="Calibri" w:cs="Calibri"/>
          <w:color w:val="000000"/>
          <w:sz w:val="27"/>
          <w:szCs w:val="27"/>
          <w:lang w:val="en-IN"/>
        </w:rPr>
        <w:t xml:space="preserve">In trusted sites zone setting make following changes: </w:t>
      </w:r>
    </w:p>
    <w:p w:rsidR="00BD1AE0" w:rsidRPr="00BD1AE0" w:rsidRDefault="00BD1AE0" w:rsidP="00BD1AE0">
      <w:pPr>
        <w:pStyle w:val="ListParagraph"/>
        <w:widowControl/>
        <w:numPr>
          <w:ilvl w:val="1"/>
          <w:numId w:val="2"/>
        </w:numPr>
        <w:adjustRightInd w:val="0"/>
        <w:spacing w:after="70"/>
        <w:rPr>
          <w:rFonts w:ascii="Calibri" w:eastAsiaTheme="minorHAnsi" w:hAnsi="Calibri" w:cs="Calibri"/>
          <w:color w:val="000000"/>
          <w:sz w:val="27"/>
          <w:szCs w:val="27"/>
          <w:lang w:val="en-IN"/>
        </w:rPr>
      </w:pPr>
      <w:r w:rsidRPr="00BD1AE0">
        <w:rPr>
          <w:rFonts w:ascii="Calibri" w:eastAsiaTheme="minorHAnsi" w:hAnsi="Calibri" w:cs="Calibri"/>
          <w:color w:val="000000"/>
          <w:sz w:val="27"/>
          <w:szCs w:val="27"/>
          <w:lang w:val="en-IN"/>
        </w:rPr>
        <w:t xml:space="preserve">Allow ActiveX Filtering : </w:t>
      </w:r>
      <w:r w:rsidRPr="00BD1AE0">
        <w:rPr>
          <w:rFonts w:ascii="Calibri" w:eastAsiaTheme="minorHAnsi" w:hAnsi="Calibri" w:cs="Calibri"/>
          <w:color w:val="FF0000"/>
          <w:sz w:val="27"/>
          <w:szCs w:val="27"/>
          <w:lang w:val="en-IN"/>
        </w:rPr>
        <w:t>Disable</w:t>
      </w:r>
      <w:r w:rsidRPr="00BD1AE0">
        <w:rPr>
          <w:rFonts w:ascii="Calibri" w:eastAsiaTheme="minorHAnsi" w:hAnsi="Calibri" w:cs="Calibri"/>
          <w:color w:val="000000"/>
          <w:sz w:val="27"/>
          <w:szCs w:val="27"/>
          <w:lang w:val="en-IN"/>
        </w:rPr>
        <w:t xml:space="preserve"> </w:t>
      </w:r>
    </w:p>
    <w:p w:rsidR="00BD1AE0" w:rsidRPr="00BD1AE0" w:rsidRDefault="00BD1AE0" w:rsidP="00BD1AE0">
      <w:pPr>
        <w:pStyle w:val="ListParagraph"/>
        <w:widowControl/>
        <w:numPr>
          <w:ilvl w:val="1"/>
          <w:numId w:val="2"/>
        </w:numPr>
        <w:adjustRightInd w:val="0"/>
        <w:spacing w:after="70"/>
        <w:rPr>
          <w:rFonts w:ascii="Calibri" w:eastAsiaTheme="minorHAnsi" w:hAnsi="Calibri" w:cs="Calibri"/>
          <w:color w:val="000000"/>
          <w:sz w:val="27"/>
          <w:szCs w:val="27"/>
          <w:lang w:val="en-IN"/>
        </w:rPr>
      </w:pPr>
      <w:r w:rsidRPr="00BD1AE0">
        <w:rPr>
          <w:rFonts w:ascii="Calibri" w:eastAsiaTheme="minorHAnsi" w:hAnsi="Calibri" w:cs="Calibri"/>
          <w:color w:val="000000"/>
          <w:sz w:val="27"/>
          <w:szCs w:val="27"/>
          <w:lang w:val="en-IN"/>
        </w:rPr>
        <w:t xml:space="preserve">Allow previously unused ActiveX controls to run without..... : </w:t>
      </w:r>
      <w:r w:rsidRPr="00BD1AE0">
        <w:rPr>
          <w:rFonts w:ascii="Calibri" w:eastAsiaTheme="minorHAnsi" w:hAnsi="Calibri" w:cs="Calibri"/>
          <w:color w:val="FF0000"/>
          <w:sz w:val="27"/>
          <w:szCs w:val="27"/>
          <w:lang w:val="en-IN"/>
        </w:rPr>
        <w:t xml:space="preserve">Enable </w:t>
      </w:r>
    </w:p>
    <w:p w:rsidR="00BD1AE0" w:rsidRPr="00BD1AE0" w:rsidRDefault="00BD1AE0" w:rsidP="00BD1AE0">
      <w:pPr>
        <w:pStyle w:val="ListParagraph"/>
        <w:widowControl/>
        <w:numPr>
          <w:ilvl w:val="1"/>
          <w:numId w:val="2"/>
        </w:numPr>
        <w:adjustRightInd w:val="0"/>
        <w:rPr>
          <w:rFonts w:ascii="Calibri" w:eastAsiaTheme="minorHAnsi" w:hAnsi="Calibri" w:cs="Calibri"/>
          <w:color w:val="000000"/>
          <w:sz w:val="27"/>
          <w:szCs w:val="27"/>
          <w:lang w:val="en-IN"/>
        </w:rPr>
      </w:pPr>
      <w:r w:rsidRPr="00BD1AE0">
        <w:rPr>
          <w:rFonts w:ascii="Calibri" w:eastAsiaTheme="minorHAnsi" w:hAnsi="Calibri" w:cs="Calibri"/>
          <w:color w:val="000000"/>
          <w:sz w:val="27"/>
          <w:szCs w:val="27"/>
          <w:lang w:val="en-IN"/>
        </w:rPr>
        <w:t xml:space="preserve">Allow Scriptlets : </w:t>
      </w:r>
      <w:r w:rsidRPr="00BD1AE0">
        <w:rPr>
          <w:rFonts w:ascii="Calibri" w:eastAsiaTheme="minorHAnsi" w:hAnsi="Calibri" w:cs="Calibri"/>
          <w:color w:val="FF0000"/>
          <w:sz w:val="27"/>
          <w:szCs w:val="27"/>
          <w:lang w:val="en-IN"/>
        </w:rPr>
        <w:t>Enable</w:t>
      </w:r>
      <w:r w:rsidRPr="00BD1AE0">
        <w:rPr>
          <w:rFonts w:ascii="Calibri" w:eastAsiaTheme="minorHAnsi" w:hAnsi="Calibri" w:cs="Calibri"/>
          <w:color w:val="000000"/>
          <w:sz w:val="27"/>
          <w:szCs w:val="27"/>
          <w:lang w:val="en-IN"/>
        </w:rPr>
        <w:t xml:space="preserve"> </w:t>
      </w:r>
    </w:p>
    <w:p w:rsidR="00A44AE6" w:rsidRPr="00A44AE6" w:rsidRDefault="00A44AE6" w:rsidP="00A44AE6">
      <w:pPr>
        <w:rPr>
          <w:sz w:val="19"/>
        </w:rPr>
      </w:pPr>
    </w:p>
    <w:p w:rsidR="004A260E" w:rsidRPr="000C6216" w:rsidRDefault="00A72D5E" w:rsidP="000C6216">
      <w:pPr>
        <w:widowControl/>
        <w:adjustRightInd w:val="0"/>
        <w:rPr>
          <w:rFonts w:ascii="Calibri" w:eastAsiaTheme="minorHAnsi" w:hAnsi="Calibri" w:cs="Calibri"/>
          <w:color w:val="000000"/>
          <w:sz w:val="24"/>
          <w:szCs w:val="24"/>
          <w:lang w:val="en-IN"/>
        </w:rPr>
      </w:pPr>
      <w:r>
        <w:rPr>
          <w:rFonts w:ascii="Calibri" w:eastAsiaTheme="minorHAnsi" w:hAnsi="Calibri" w:cs="Calibri"/>
          <w:color w:val="000000"/>
          <w:sz w:val="24"/>
          <w:szCs w:val="24"/>
          <w:lang w:val="en-IN"/>
        </w:rPr>
        <w:lastRenderedPageBreak/>
        <w:t xml:space="preserve">                                         </w:t>
      </w:r>
      <w:r>
        <w:rPr>
          <w:noProof/>
          <w:sz w:val="19"/>
          <w:lang w:val="en-IN" w:eastAsia="en-IN"/>
        </w:rPr>
        <w:drawing>
          <wp:inline distT="0" distB="0" distL="0" distR="0" wp14:anchorId="2768E764" wp14:editId="7E81AEE2">
            <wp:extent cx="3733385" cy="2495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s.PNG"/>
                    <pic:cNvPicPr/>
                  </pic:nvPicPr>
                  <pic:blipFill>
                    <a:blip r:embed="rId18">
                      <a:extLst>
                        <a:ext uri="{28A0092B-C50C-407E-A947-70E740481C1C}">
                          <a14:useLocalDpi xmlns:a14="http://schemas.microsoft.com/office/drawing/2010/main" val="0"/>
                        </a:ext>
                      </a:extLst>
                    </a:blip>
                    <a:stretch>
                      <a:fillRect/>
                    </a:stretch>
                  </pic:blipFill>
                  <pic:spPr>
                    <a:xfrm>
                      <a:off x="0" y="0"/>
                      <a:ext cx="3747583" cy="2505040"/>
                    </a:xfrm>
                    <a:prstGeom prst="rect">
                      <a:avLst/>
                    </a:prstGeom>
                  </pic:spPr>
                </pic:pic>
              </a:graphicData>
            </a:graphic>
          </wp:inline>
        </w:drawing>
      </w:r>
    </w:p>
    <w:p w:rsidR="004A260E" w:rsidRPr="004A260E" w:rsidRDefault="004A260E" w:rsidP="000C6216">
      <w:pPr>
        <w:pStyle w:val="Default"/>
        <w:numPr>
          <w:ilvl w:val="1"/>
          <w:numId w:val="2"/>
        </w:numPr>
        <w:rPr>
          <w:sz w:val="27"/>
          <w:szCs w:val="27"/>
        </w:rPr>
      </w:pPr>
      <w:r w:rsidRPr="004A260E">
        <w:rPr>
          <w:sz w:val="27"/>
          <w:szCs w:val="27"/>
        </w:rPr>
        <w:t xml:space="preserve">Automatic Prompting for ActiveX controls : </w:t>
      </w:r>
      <w:r w:rsidRPr="004A260E">
        <w:rPr>
          <w:color w:val="FF0000"/>
          <w:sz w:val="27"/>
          <w:szCs w:val="27"/>
        </w:rPr>
        <w:t xml:space="preserve">Enable </w:t>
      </w:r>
    </w:p>
    <w:p w:rsidR="004A260E" w:rsidRPr="004A260E" w:rsidRDefault="004A260E" w:rsidP="000C6216">
      <w:pPr>
        <w:pStyle w:val="Default"/>
        <w:numPr>
          <w:ilvl w:val="1"/>
          <w:numId w:val="2"/>
        </w:numPr>
        <w:rPr>
          <w:sz w:val="27"/>
          <w:szCs w:val="27"/>
        </w:rPr>
      </w:pPr>
      <w:r w:rsidRPr="004A260E">
        <w:rPr>
          <w:sz w:val="27"/>
          <w:szCs w:val="27"/>
        </w:rPr>
        <w:t xml:space="preserve">Binary and script behavior : </w:t>
      </w:r>
      <w:r w:rsidRPr="004A260E">
        <w:rPr>
          <w:color w:val="FF0000"/>
          <w:sz w:val="27"/>
          <w:szCs w:val="27"/>
        </w:rPr>
        <w:t>Enable</w:t>
      </w:r>
      <w:r w:rsidRPr="004A260E">
        <w:rPr>
          <w:sz w:val="27"/>
          <w:szCs w:val="27"/>
        </w:rPr>
        <w:t xml:space="preserve"> </w:t>
      </w:r>
    </w:p>
    <w:p w:rsidR="004A260E" w:rsidRPr="004A260E" w:rsidRDefault="004A260E" w:rsidP="004A260E">
      <w:pPr>
        <w:pStyle w:val="Default"/>
        <w:numPr>
          <w:ilvl w:val="1"/>
          <w:numId w:val="2"/>
        </w:numPr>
        <w:rPr>
          <w:sz w:val="27"/>
          <w:szCs w:val="27"/>
        </w:rPr>
      </w:pPr>
      <w:r w:rsidRPr="004A260E">
        <w:rPr>
          <w:sz w:val="27"/>
          <w:szCs w:val="27"/>
        </w:rPr>
        <w:t xml:space="preserve">display video and animation on ... : </w:t>
      </w:r>
      <w:r w:rsidRPr="004A260E">
        <w:rPr>
          <w:color w:val="FF0000"/>
          <w:sz w:val="27"/>
          <w:szCs w:val="27"/>
        </w:rPr>
        <w:t>Enable</w:t>
      </w:r>
      <w:r w:rsidRPr="004A260E">
        <w:rPr>
          <w:sz w:val="27"/>
          <w:szCs w:val="27"/>
        </w:rPr>
        <w:t xml:space="preserve"> </w:t>
      </w:r>
    </w:p>
    <w:p w:rsidR="004A260E" w:rsidRPr="004A260E" w:rsidRDefault="004A260E" w:rsidP="004A260E">
      <w:pPr>
        <w:pStyle w:val="Default"/>
        <w:numPr>
          <w:ilvl w:val="1"/>
          <w:numId w:val="2"/>
        </w:numPr>
        <w:rPr>
          <w:sz w:val="27"/>
          <w:szCs w:val="27"/>
        </w:rPr>
      </w:pPr>
      <w:r w:rsidRPr="004A260E">
        <w:rPr>
          <w:sz w:val="27"/>
          <w:szCs w:val="27"/>
        </w:rPr>
        <w:t xml:space="preserve">Download signed ActiveX controls : </w:t>
      </w:r>
      <w:r w:rsidRPr="004A260E">
        <w:rPr>
          <w:color w:val="FF0000"/>
          <w:sz w:val="27"/>
          <w:szCs w:val="27"/>
        </w:rPr>
        <w:t>Enable</w:t>
      </w:r>
      <w:r w:rsidRPr="004A260E">
        <w:rPr>
          <w:sz w:val="27"/>
          <w:szCs w:val="27"/>
        </w:rPr>
        <w:t xml:space="preserve"> </w:t>
      </w:r>
    </w:p>
    <w:p w:rsidR="00A44AE6" w:rsidRPr="00A44AE6" w:rsidRDefault="00A44AE6" w:rsidP="00A44AE6">
      <w:pPr>
        <w:rPr>
          <w:sz w:val="19"/>
        </w:rPr>
      </w:pPr>
    </w:p>
    <w:p w:rsidR="000C6216" w:rsidRDefault="000C6216" w:rsidP="000C6216">
      <w:pPr>
        <w:rPr>
          <w:sz w:val="19"/>
        </w:rPr>
      </w:pPr>
      <w:r>
        <w:rPr>
          <w:sz w:val="19"/>
        </w:rPr>
        <w:t xml:space="preserve">                               </w:t>
      </w:r>
      <w:r>
        <w:rPr>
          <w:noProof/>
          <w:sz w:val="19"/>
          <w:lang w:val="en-IN" w:eastAsia="en-IN"/>
        </w:rPr>
        <w:drawing>
          <wp:inline distT="0" distB="0" distL="0" distR="0">
            <wp:extent cx="4163006" cy="30388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g.PNG"/>
                    <pic:cNvPicPr/>
                  </pic:nvPicPr>
                  <pic:blipFill>
                    <a:blip r:embed="rId19">
                      <a:extLst>
                        <a:ext uri="{28A0092B-C50C-407E-A947-70E740481C1C}">
                          <a14:useLocalDpi xmlns:a14="http://schemas.microsoft.com/office/drawing/2010/main" val="0"/>
                        </a:ext>
                      </a:extLst>
                    </a:blip>
                    <a:stretch>
                      <a:fillRect/>
                    </a:stretch>
                  </pic:blipFill>
                  <pic:spPr>
                    <a:xfrm>
                      <a:off x="0" y="0"/>
                      <a:ext cx="4163006" cy="3038899"/>
                    </a:xfrm>
                    <a:prstGeom prst="rect">
                      <a:avLst/>
                    </a:prstGeom>
                  </pic:spPr>
                </pic:pic>
              </a:graphicData>
            </a:graphic>
          </wp:inline>
        </w:drawing>
      </w:r>
    </w:p>
    <w:p w:rsidR="000C6216" w:rsidRPr="000C6216" w:rsidRDefault="000C6216" w:rsidP="000C6216">
      <w:pPr>
        <w:rPr>
          <w:sz w:val="19"/>
        </w:rPr>
      </w:pPr>
    </w:p>
    <w:p w:rsidR="000C6216" w:rsidRPr="000C6216" w:rsidRDefault="000C6216" w:rsidP="003305D0">
      <w:pPr>
        <w:pStyle w:val="ListParagraph"/>
        <w:widowControl/>
        <w:numPr>
          <w:ilvl w:val="1"/>
          <w:numId w:val="2"/>
        </w:numPr>
        <w:adjustRightInd w:val="0"/>
        <w:rPr>
          <w:rFonts w:ascii="Calibri" w:eastAsiaTheme="minorHAnsi" w:hAnsi="Calibri" w:cs="Calibri"/>
          <w:color w:val="000000"/>
          <w:sz w:val="27"/>
          <w:szCs w:val="27"/>
          <w:lang w:val="en-IN"/>
        </w:rPr>
      </w:pPr>
      <w:r w:rsidRPr="000C6216">
        <w:rPr>
          <w:rFonts w:ascii="Calibri" w:eastAsiaTheme="minorHAnsi" w:hAnsi="Calibri" w:cs="Calibri"/>
          <w:color w:val="000000"/>
          <w:sz w:val="27"/>
          <w:szCs w:val="27"/>
          <w:lang w:val="en-IN"/>
        </w:rPr>
        <w:t xml:space="preserve">Download unsigned ActiveX controls : </w:t>
      </w:r>
      <w:r w:rsidRPr="003305D0">
        <w:rPr>
          <w:rFonts w:ascii="Calibri" w:eastAsiaTheme="minorHAnsi" w:hAnsi="Calibri" w:cs="Calibri"/>
          <w:color w:val="FF0000"/>
          <w:sz w:val="27"/>
          <w:szCs w:val="27"/>
          <w:lang w:val="en-IN"/>
        </w:rPr>
        <w:t>Enable</w:t>
      </w:r>
      <w:r w:rsidRPr="000C6216">
        <w:rPr>
          <w:rFonts w:ascii="Calibri" w:eastAsiaTheme="minorHAnsi" w:hAnsi="Calibri" w:cs="Calibri"/>
          <w:color w:val="000000"/>
          <w:sz w:val="27"/>
          <w:szCs w:val="27"/>
          <w:lang w:val="en-IN"/>
        </w:rPr>
        <w:t xml:space="preserve"> </w:t>
      </w:r>
    </w:p>
    <w:p w:rsidR="000C6216" w:rsidRPr="000C6216" w:rsidRDefault="000C6216" w:rsidP="000C6216">
      <w:pPr>
        <w:pStyle w:val="ListParagraph"/>
        <w:widowControl/>
        <w:numPr>
          <w:ilvl w:val="1"/>
          <w:numId w:val="2"/>
        </w:numPr>
        <w:adjustRightInd w:val="0"/>
        <w:spacing w:after="70"/>
        <w:rPr>
          <w:rFonts w:ascii="Calibri" w:eastAsiaTheme="minorHAnsi" w:hAnsi="Calibri" w:cs="Calibri"/>
          <w:color w:val="000000"/>
          <w:sz w:val="27"/>
          <w:szCs w:val="27"/>
          <w:lang w:val="en-IN"/>
        </w:rPr>
      </w:pPr>
      <w:r w:rsidRPr="000C6216">
        <w:rPr>
          <w:rFonts w:ascii="Calibri" w:eastAsiaTheme="minorHAnsi" w:hAnsi="Calibri" w:cs="Calibri"/>
          <w:color w:val="000000"/>
          <w:sz w:val="27"/>
          <w:szCs w:val="27"/>
          <w:lang w:val="en-IN"/>
        </w:rPr>
        <w:t xml:space="preserve">Initialize and script ActiveX controls not marked as safe.... : </w:t>
      </w:r>
      <w:r w:rsidRPr="003305D0">
        <w:rPr>
          <w:rFonts w:ascii="Calibri" w:eastAsiaTheme="minorHAnsi" w:hAnsi="Calibri" w:cs="Calibri"/>
          <w:color w:val="FF0000"/>
          <w:sz w:val="27"/>
          <w:szCs w:val="27"/>
          <w:lang w:val="en-IN"/>
        </w:rPr>
        <w:t>Enable</w:t>
      </w:r>
      <w:r w:rsidRPr="000C6216">
        <w:rPr>
          <w:rFonts w:ascii="Calibri" w:eastAsiaTheme="minorHAnsi" w:hAnsi="Calibri" w:cs="Calibri"/>
          <w:color w:val="000000"/>
          <w:sz w:val="27"/>
          <w:szCs w:val="27"/>
          <w:lang w:val="en-IN"/>
        </w:rPr>
        <w:t xml:space="preserve"> </w:t>
      </w:r>
    </w:p>
    <w:p w:rsidR="000C6216" w:rsidRDefault="000C6216" w:rsidP="000C6216">
      <w:pPr>
        <w:pStyle w:val="ListParagraph"/>
        <w:widowControl/>
        <w:numPr>
          <w:ilvl w:val="1"/>
          <w:numId w:val="2"/>
        </w:numPr>
        <w:adjustRightInd w:val="0"/>
        <w:rPr>
          <w:rFonts w:ascii="Calibri" w:eastAsiaTheme="minorHAnsi" w:hAnsi="Calibri" w:cs="Calibri"/>
          <w:color w:val="000000"/>
          <w:sz w:val="27"/>
          <w:szCs w:val="27"/>
          <w:lang w:val="en-IN"/>
        </w:rPr>
      </w:pPr>
      <w:r w:rsidRPr="000C6216">
        <w:rPr>
          <w:rFonts w:ascii="Calibri" w:eastAsiaTheme="minorHAnsi" w:hAnsi="Calibri" w:cs="Calibri"/>
          <w:color w:val="000000"/>
          <w:sz w:val="27"/>
          <w:szCs w:val="27"/>
          <w:lang w:val="en-IN"/>
        </w:rPr>
        <w:t xml:space="preserve">Only allow approved domains to use ActiveX without... : </w:t>
      </w:r>
      <w:r w:rsidRPr="003305D0">
        <w:rPr>
          <w:rFonts w:ascii="Calibri" w:eastAsiaTheme="minorHAnsi" w:hAnsi="Calibri" w:cs="Calibri"/>
          <w:color w:val="FF0000"/>
          <w:sz w:val="27"/>
          <w:szCs w:val="27"/>
          <w:lang w:val="en-IN"/>
        </w:rPr>
        <w:t>Disable</w:t>
      </w:r>
      <w:r w:rsidRPr="000C6216">
        <w:rPr>
          <w:rFonts w:ascii="Calibri" w:eastAsiaTheme="minorHAnsi" w:hAnsi="Calibri" w:cs="Calibri"/>
          <w:color w:val="000000"/>
          <w:sz w:val="27"/>
          <w:szCs w:val="27"/>
          <w:lang w:val="en-IN"/>
        </w:rPr>
        <w:t xml:space="preserve"> </w:t>
      </w:r>
    </w:p>
    <w:p w:rsidR="00DB69A0" w:rsidRPr="000C6216" w:rsidRDefault="00DB69A0" w:rsidP="00DB69A0">
      <w:pPr>
        <w:pStyle w:val="ListParagraph"/>
        <w:widowControl/>
        <w:adjustRightInd w:val="0"/>
        <w:ind w:left="1455" w:firstLine="0"/>
        <w:rPr>
          <w:rFonts w:ascii="Calibri" w:eastAsiaTheme="minorHAnsi" w:hAnsi="Calibri" w:cs="Calibri"/>
          <w:color w:val="000000"/>
          <w:sz w:val="27"/>
          <w:szCs w:val="27"/>
          <w:lang w:val="en-IN"/>
        </w:rPr>
      </w:pPr>
    </w:p>
    <w:p w:rsidR="001957BD" w:rsidRDefault="001957BD" w:rsidP="00A44AE6">
      <w:pPr>
        <w:rPr>
          <w:sz w:val="19"/>
        </w:rPr>
      </w:pPr>
    </w:p>
    <w:p w:rsidR="003305D0" w:rsidRDefault="003305D0" w:rsidP="00A9175B">
      <w:pPr>
        <w:jc w:val="center"/>
        <w:rPr>
          <w:sz w:val="19"/>
        </w:rPr>
      </w:pPr>
      <w:r>
        <w:rPr>
          <w:noProof/>
          <w:sz w:val="19"/>
          <w:lang w:val="en-IN" w:eastAsia="en-IN"/>
        </w:rPr>
        <w:lastRenderedPageBreak/>
        <w:drawing>
          <wp:inline distT="0" distB="0" distL="0" distR="0">
            <wp:extent cx="4191585" cy="25625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d.PNG"/>
                    <pic:cNvPicPr/>
                  </pic:nvPicPr>
                  <pic:blipFill>
                    <a:blip r:embed="rId20">
                      <a:extLst>
                        <a:ext uri="{28A0092B-C50C-407E-A947-70E740481C1C}">
                          <a14:useLocalDpi xmlns:a14="http://schemas.microsoft.com/office/drawing/2010/main" val="0"/>
                        </a:ext>
                      </a:extLst>
                    </a:blip>
                    <a:stretch>
                      <a:fillRect/>
                    </a:stretch>
                  </pic:blipFill>
                  <pic:spPr>
                    <a:xfrm>
                      <a:off x="0" y="0"/>
                      <a:ext cx="4191585" cy="2562583"/>
                    </a:xfrm>
                    <a:prstGeom prst="rect">
                      <a:avLst/>
                    </a:prstGeom>
                  </pic:spPr>
                </pic:pic>
              </a:graphicData>
            </a:graphic>
          </wp:inline>
        </w:drawing>
      </w:r>
    </w:p>
    <w:p w:rsidR="00DB69A0" w:rsidRDefault="00DB69A0" w:rsidP="00A9175B">
      <w:pPr>
        <w:jc w:val="center"/>
        <w:rPr>
          <w:sz w:val="19"/>
        </w:rPr>
      </w:pPr>
    </w:p>
    <w:p w:rsidR="00DB69A0" w:rsidRPr="00DB69A0" w:rsidRDefault="00DB69A0" w:rsidP="00DB69A0">
      <w:pPr>
        <w:pStyle w:val="ListParagraph"/>
        <w:widowControl/>
        <w:numPr>
          <w:ilvl w:val="1"/>
          <w:numId w:val="2"/>
        </w:numPr>
        <w:adjustRightInd w:val="0"/>
        <w:spacing w:after="70"/>
        <w:rPr>
          <w:rFonts w:ascii="Calibri" w:eastAsiaTheme="minorHAnsi" w:hAnsi="Calibri" w:cs="Calibri"/>
          <w:color w:val="000000"/>
          <w:sz w:val="27"/>
          <w:szCs w:val="27"/>
          <w:lang w:val="en-IN"/>
        </w:rPr>
      </w:pPr>
      <w:r w:rsidRPr="00DB69A0">
        <w:rPr>
          <w:rFonts w:ascii="Calibri" w:eastAsiaTheme="minorHAnsi" w:hAnsi="Calibri" w:cs="Calibri"/>
          <w:color w:val="000000"/>
          <w:sz w:val="27"/>
          <w:szCs w:val="27"/>
          <w:lang w:val="en-IN"/>
        </w:rPr>
        <w:t xml:space="preserve">Run ActiveX controls and plug-in : </w:t>
      </w:r>
      <w:r w:rsidRPr="00DB69A0">
        <w:rPr>
          <w:rFonts w:ascii="Calibri" w:eastAsiaTheme="minorHAnsi" w:hAnsi="Calibri" w:cs="Calibri"/>
          <w:color w:val="FF0000"/>
          <w:sz w:val="27"/>
          <w:szCs w:val="27"/>
          <w:lang w:val="en-IN"/>
        </w:rPr>
        <w:t>Enable</w:t>
      </w:r>
      <w:r w:rsidRPr="00DB69A0">
        <w:rPr>
          <w:rFonts w:ascii="Calibri" w:eastAsiaTheme="minorHAnsi" w:hAnsi="Calibri" w:cs="Calibri"/>
          <w:color w:val="000000"/>
          <w:sz w:val="27"/>
          <w:szCs w:val="27"/>
          <w:lang w:val="en-IN"/>
        </w:rPr>
        <w:t xml:space="preserve"> </w:t>
      </w:r>
    </w:p>
    <w:p w:rsidR="00DB69A0" w:rsidRPr="00DB69A0" w:rsidRDefault="00DB69A0" w:rsidP="00DB69A0">
      <w:pPr>
        <w:pStyle w:val="ListParagraph"/>
        <w:widowControl/>
        <w:numPr>
          <w:ilvl w:val="1"/>
          <w:numId w:val="2"/>
        </w:numPr>
        <w:adjustRightInd w:val="0"/>
        <w:spacing w:after="70"/>
        <w:rPr>
          <w:rFonts w:ascii="Calibri" w:eastAsiaTheme="minorHAnsi" w:hAnsi="Calibri" w:cs="Calibri"/>
          <w:color w:val="000000"/>
          <w:sz w:val="27"/>
          <w:szCs w:val="27"/>
          <w:lang w:val="en-IN"/>
        </w:rPr>
      </w:pPr>
      <w:r w:rsidRPr="00DB69A0">
        <w:rPr>
          <w:rFonts w:ascii="Calibri" w:eastAsiaTheme="minorHAnsi" w:hAnsi="Calibri" w:cs="Calibri"/>
          <w:color w:val="000000"/>
          <w:sz w:val="27"/>
          <w:szCs w:val="27"/>
          <w:lang w:val="en-IN"/>
        </w:rPr>
        <w:t xml:space="preserve">Run antimalware software on ActiveX controls : </w:t>
      </w:r>
      <w:r w:rsidRPr="00DB69A0">
        <w:rPr>
          <w:rFonts w:ascii="Calibri" w:eastAsiaTheme="minorHAnsi" w:hAnsi="Calibri" w:cs="Calibri"/>
          <w:color w:val="FF0000"/>
          <w:sz w:val="27"/>
          <w:szCs w:val="27"/>
          <w:lang w:val="en-IN"/>
        </w:rPr>
        <w:t>Disable</w:t>
      </w:r>
      <w:r w:rsidRPr="00DB69A0">
        <w:rPr>
          <w:rFonts w:ascii="Calibri" w:eastAsiaTheme="minorHAnsi" w:hAnsi="Calibri" w:cs="Calibri"/>
          <w:color w:val="000000"/>
          <w:sz w:val="27"/>
          <w:szCs w:val="27"/>
          <w:lang w:val="en-IN"/>
        </w:rPr>
        <w:t xml:space="preserve"> </w:t>
      </w:r>
    </w:p>
    <w:p w:rsidR="00DB69A0" w:rsidRPr="00DB69A0" w:rsidRDefault="00DB69A0" w:rsidP="00DB69A0">
      <w:pPr>
        <w:pStyle w:val="ListParagraph"/>
        <w:widowControl/>
        <w:numPr>
          <w:ilvl w:val="1"/>
          <w:numId w:val="2"/>
        </w:numPr>
        <w:adjustRightInd w:val="0"/>
        <w:rPr>
          <w:rFonts w:ascii="Calibri" w:eastAsiaTheme="minorHAnsi" w:hAnsi="Calibri" w:cs="Calibri"/>
          <w:color w:val="000000"/>
          <w:sz w:val="27"/>
          <w:szCs w:val="27"/>
          <w:lang w:val="en-IN"/>
        </w:rPr>
      </w:pPr>
      <w:r w:rsidRPr="00DB69A0">
        <w:rPr>
          <w:rFonts w:ascii="Calibri" w:eastAsiaTheme="minorHAnsi" w:hAnsi="Calibri" w:cs="Calibri"/>
          <w:color w:val="000000"/>
          <w:sz w:val="27"/>
          <w:szCs w:val="27"/>
          <w:lang w:val="en-IN"/>
        </w:rPr>
        <w:t xml:space="preserve">Script ActiveX controls marked safe for scripting* : </w:t>
      </w:r>
      <w:r w:rsidRPr="00DB69A0">
        <w:rPr>
          <w:rFonts w:ascii="Calibri" w:eastAsiaTheme="minorHAnsi" w:hAnsi="Calibri" w:cs="Calibri"/>
          <w:color w:val="FF0000"/>
          <w:sz w:val="27"/>
          <w:szCs w:val="27"/>
          <w:lang w:val="en-IN"/>
        </w:rPr>
        <w:t xml:space="preserve">Prompt </w:t>
      </w:r>
    </w:p>
    <w:p w:rsidR="00DB69A0" w:rsidRDefault="00DB69A0" w:rsidP="00DB69A0">
      <w:pPr>
        <w:rPr>
          <w:sz w:val="19"/>
        </w:rPr>
      </w:pPr>
    </w:p>
    <w:p w:rsidR="00DB69A0" w:rsidRDefault="00DB69A0" w:rsidP="00DB69A0">
      <w:pPr>
        <w:jc w:val="center"/>
        <w:rPr>
          <w:sz w:val="19"/>
        </w:rPr>
      </w:pPr>
      <w:r>
        <w:rPr>
          <w:noProof/>
          <w:lang w:val="en-IN" w:eastAsia="en-IN"/>
        </w:rPr>
        <w:drawing>
          <wp:inline distT="0" distB="0" distL="0" distR="0" wp14:anchorId="5D8020FA" wp14:editId="2F33DCAD">
            <wp:extent cx="4162425" cy="2771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2425" cy="2771775"/>
                    </a:xfrm>
                    <a:prstGeom prst="rect">
                      <a:avLst/>
                    </a:prstGeom>
                  </pic:spPr>
                </pic:pic>
              </a:graphicData>
            </a:graphic>
          </wp:inline>
        </w:drawing>
      </w:r>
    </w:p>
    <w:p w:rsidR="00DB69A0" w:rsidRDefault="00DB69A0" w:rsidP="00DB69A0">
      <w:pPr>
        <w:jc w:val="center"/>
        <w:rPr>
          <w:sz w:val="19"/>
        </w:rPr>
      </w:pPr>
    </w:p>
    <w:p w:rsidR="00DB69A0" w:rsidRPr="00DB69A0" w:rsidRDefault="00DB69A0" w:rsidP="00DB69A0">
      <w:pPr>
        <w:pStyle w:val="ListParagraph"/>
        <w:widowControl/>
        <w:numPr>
          <w:ilvl w:val="1"/>
          <w:numId w:val="2"/>
        </w:numPr>
        <w:adjustRightInd w:val="0"/>
        <w:rPr>
          <w:rFonts w:ascii="Calibri" w:eastAsiaTheme="minorHAnsi" w:hAnsi="Calibri" w:cs="Calibri"/>
          <w:color w:val="000000"/>
          <w:sz w:val="27"/>
          <w:szCs w:val="27"/>
          <w:lang w:val="en-IN"/>
        </w:rPr>
      </w:pPr>
      <w:r w:rsidRPr="00DB69A0">
        <w:rPr>
          <w:rFonts w:ascii="Calibri" w:eastAsiaTheme="minorHAnsi" w:hAnsi="Calibri" w:cs="Calibri"/>
          <w:color w:val="000000"/>
          <w:sz w:val="27"/>
          <w:szCs w:val="27"/>
          <w:lang w:val="en-IN"/>
        </w:rPr>
        <w:t xml:space="preserve">Use Pop-up Blocker : </w:t>
      </w:r>
      <w:r w:rsidRPr="00DB69A0">
        <w:rPr>
          <w:rFonts w:ascii="Calibri" w:eastAsiaTheme="minorHAnsi" w:hAnsi="Calibri" w:cs="Calibri"/>
          <w:color w:val="FF0000"/>
          <w:sz w:val="27"/>
          <w:szCs w:val="27"/>
          <w:lang w:val="en-IN"/>
        </w:rPr>
        <w:t>Disable</w:t>
      </w:r>
      <w:r w:rsidRPr="00DB69A0">
        <w:rPr>
          <w:rFonts w:ascii="Calibri" w:eastAsiaTheme="minorHAnsi" w:hAnsi="Calibri" w:cs="Calibri"/>
          <w:color w:val="000000"/>
          <w:sz w:val="27"/>
          <w:szCs w:val="27"/>
          <w:lang w:val="en-IN"/>
        </w:rPr>
        <w:t xml:space="preserve"> </w:t>
      </w:r>
    </w:p>
    <w:p w:rsidR="00DB69A0" w:rsidRDefault="00DB69A0" w:rsidP="00DB69A0">
      <w:pPr>
        <w:rPr>
          <w:sz w:val="19"/>
        </w:rPr>
      </w:pPr>
    </w:p>
    <w:p w:rsidR="00DB69A0" w:rsidRDefault="00DB69A0" w:rsidP="00DB69A0">
      <w:pPr>
        <w:jc w:val="center"/>
        <w:rPr>
          <w:sz w:val="19"/>
        </w:rPr>
      </w:pPr>
      <w:r w:rsidRPr="00DB69A0">
        <w:rPr>
          <w:noProof/>
          <w:sz w:val="19"/>
          <w:lang w:val="en-IN" w:eastAsia="en-IN"/>
        </w:rPr>
        <w:lastRenderedPageBreak/>
        <w:drawing>
          <wp:inline distT="0" distB="0" distL="0" distR="0">
            <wp:extent cx="4105275" cy="441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5275" cy="4410075"/>
                    </a:xfrm>
                    <a:prstGeom prst="rect">
                      <a:avLst/>
                    </a:prstGeom>
                    <a:noFill/>
                    <a:ln>
                      <a:noFill/>
                    </a:ln>
                  </pic:spPr>
                </pic:pic>
              </a:graphicData>
            </a:graphic>
          </wp:inline>
        </w:drawing>
      </w:r>
    </w:p>
    <w:p w:rsidR="00DB69A0" w:rsidRDefault="00DB69A0" w:rsidP="00DB69A0">
      <w:pPr>
        <w:jc w:val="center"/>
        <w:rPr>
          <w:sz w:val="19"/>
        </w:rPr>
      </w:pPr>
    </w:p>
    <w:p w:rsidR="00DB69A0" w:rsidRDefault="00DB69A0" w:rsidP="00DB69A0">
      <w:pPr>
        <w:rPr>
          <w:sz w:val="19"/>
        </w:rPr>
      </w:pPr>
    </w:p>
    <w:p w:rsidR="00DB69A0" w:rsidRPr="00DB69A0" w:rsidRDefault="00DB69A0" w:rsidP="00DB69A0">
      <w:pPr>
        <w:pStyle w:val="ListParagraph"/>
        <w:widowControl/>
        <w:numPr>
          <w:ilvl w:val="0"/>
          <w:numId w:val="2"/>
        </w:numPr>
        <w:adjustRightInd w:val="0"/>
        <w:spacing w:after="68"/>
        <w:rPr>
          <w:rFonts w:ascii="Calibri" w:eastAsiaTheme="minorHAnsi" w:hAnsi="Calibri" w:cstheme="minorBidi"/>
          <w:sz w:val="27"/>
          <w:szCs w:val="27"/>
          <w:lang w:val="en-IN"/>
        </w:rPr>
      </w:pPr>
      <w:r w:rsidRPr="00DB69A0">
        <w:rPr>
          <w:rFonts w:ascii="Calibri" w:eastAsiaTheme="minorHAnsi" w:hAnsi="Calibri" w:cstheme="minorBidi"/>
          <w:sz w:val="27"/>
          <w:szCs w:val="27"/>
          <w:lang w:val="en-IN"/>
        </w:rPr>
        <w:t xml:space="preserve">Do not make any changes accept above mentioned changes and Click Ok to save. </w:t>
      </w:r>
    </w:p>
    <w:p w:rsidR="00DB69A0" w:rsidRPr="00DB69A0" w:rsidRDefault="00DB69A0" w:rsidP="00DB69A0">
      <w:pPr>
        <w:pStyle w:val="ListParagraph"/>
        <w:widowControl/>
        <w:numPr>
          <w:ilvl w:val="0"/>
          <w:numId w:val="2"/>
        </w:numPr>
        <w:adjustRightInd w:val="0"/>
        <w:rPr>
          <w:rFonts w:ascii="Calibri" w:eastAsiaTheme="minorHAnsi" w:hAnsi="Calibri" w:cstheme="minorBidi"/>
          <w:sz w:val="23"/>
          <w:szCs w:val="23"/>
          <w:lang w:val="en-IN"/>
        </w:rPr>
      </w:pPr>
      <w:r w:rsidRPr="00DB69A0">
        <w:rPr>
          <w:rFonts w:ascii="Calibri" w:eastAsiaTheme="minorHAnsi" w:hAnsi="Calibri" w:cstheme="minorBidi"/>
          <w:sz w:val="27"/>
          <w:szCs w:val="27"/>
          <w:lang w:val="en-IN"/>
        </w:rPr>
        <w:t>Click on Apply and then Ok to save settings</w:t>
      </w:r>
      <w:r w:rsidRPr="00DB69A0">
        <w:rPr>
          <w:rFonts w:ascii="Calibri" w:eastAsiaTheme="minorHAnsi" w:hAnsi="Calibri" w:cstheme="minorBidi"/>
          <w:sz w:val="23"/>
          <w:szCs w:val="23"/>
          <w:lang w:val="en-IN"/>
        </w:rPr>
        <w:t xml:space="preserve">. </w:t>
      </w:r>
    </w:p>
    <w:p w:rsidR="00DB69A0" w:rsidRPr="00A44AE6" w:rsidRDefault="00DB69A0" w:rsidP="00DB69A0">
      <w:pPr>
        <w:rPr>
          <w:sz w:val="19"/>
        </w:rPr>
        <w:sectPr w:rsidR="00DB69A0" w:rsidRPr="00A44AE6">
          <w:pgSz w:w="11900" w:h="16850"/>
          <w:pgMar w:top="1660" w:right="740" w:bottom="1380" w:left="760" w:header="1231" w:footer="1182" w:gutter="0"/>
          <w:cols w:space="720"/>
        </w:sectPr>
      </w:pPr>
    </w:p>
    <w:p w:rsidR="002F124F" w:rsidRDefault="002F124F" w:rsidP="002F124F">
      <w:pPr>
        <w:widowControl/>
        <w:adjustRightInd w:val="0"/>
        <w:jc w:val="center"/>
        <w:rPr>
          <w:rFonts w:ascii="Calibri" w:eastAsiaTheme="minorHAnsi" w:hAnsi="Calibri" w:cs="Calibri"/>
          <w:b/>
          <w:bCs/>
          <w:color w:val="000000"/>
          <w:sz w:val="30"/>
          <w:szCs w:val="30"/>
          <w:lang w:val="en-IN"/>
        </w:rPr>
      </w:pPr>
      <w:r w:rsidRPr="002F124F">
        <w:rPr>
          <w:rFonts w:ascii="Calibri" w:eastAsiaTheme="minorHAnsi" w:hAnsi="Calibri" w:cs="Calibri"/>
          <w:b/>
          <w:bCs/>
          <w:color w:val="000000"/>
          <w:sz w:val="30"/>
          <w:szCs w:val="30"/>
          <w:lang w:val="en-IN"/>
        </w:rPr>
        <w:lastRenderedPageBreak/>
        <w:t>Setting for Java</w:t>
      </w:r>
    </w:p>
    <w:p w:rsidR="002F124F" w:rsidRPr="002F124F" w:rsidRDefault="002F124F" w:rsidP="002F124F">
      <w:pPr>
        <w:widowControl/>
        <w:adjustRightInd w:val="0"/>
        <w:jc w:val="center"/>
        <w:rPr>
          <w:rFonts w:ascii="Calibri" w:eastAsiaTheme="minorHAnsi" w:hAnsi="Calibri" w:cs="Calibri"/>
          <w:color w:val="000000"/>
          <w:sz w:val="30"/>
          <w:szCs w:val="30"/>
          <w:lang w:val="en-IN"/>
        </w:rPr>
      </w:pPr>
    </w:p>
    <w:p w:rsidR="002F124F" w:rsidRPr="002F124F" w:rsidRDefault="002F124F" w:rsidP="002F124F">
      <w:pPr>
        <w:widowControl/>
        <w:adjustRightInd w:val="0"/>
        <w:spacing w:after="240"/>
        <w:rPr>
          <w:rFonts w:ascii="Calibri" w:eastAsiaTheme="minorHAnsi" w:hAnsi="Calibri" w:cs="Calibri"/>
          <w:color w:val="000000"/>
          <w:sz w:val="26"/>
          <w:szCs w:val="26"/>
          <w:lang w:val="en-IN"/>
        </w:rPr>
      </w:pPr>
      <w:r w:rsidRPr="002F124F">
        <w:rPr>
          <w:rFonts w:ascii="Calibri" w:eastAsiaTheme="minorHAnsi" w:hAnsi="Calibri" w:cs="Calibri"/>
          <w:color w:val="000000"/>
          <w:sz w:val="26"/>
          <w:szCs w:val="26"/>
          <w:lang w:val="en-IN"/>
        </w:rPr>
        <w:t xml:space="preserve">After installing Java 7 Update 51 user has to make following setting on Java: </w:t>
      </w:r>
    </w:p>
    <w:p w:rsidR="002F124F" w:rsidRPr="002F124F" w:rsidRDefault="002F124F" w:rsidP="002F124F">
      <w:pPr>
        <w:widowControl/>
        <w:adjustRightInd w:val="0"/>
        <w:rPr>
          <w:rFonts w:ascii="Calibri" w:eastAsiaTheme="minorHAnsi" w:hAnsi="Calibri" w:cs="Calibri"/>
          <w:color w:val="000000"/>
          <w:sz w:val="26"/>
          <w:szCs w:val="26"/>
          <w:lang w:val="en-IN"/>
        </w:rPr>
      </w:pPr>
      <w:r w:rsidRPr="002F124F">
        <w:rPr>
          <w:rFonts w:ascii="Calibri" w:eastAsiaTheme="minorHAnsi" w:hAnsi="Calibri" w:cs="Calibri"/>
          <w:color w:val="000000"/>
          <w:sz w:val="26"/>
          <w:szCs w:val="26"/>
          <w:lang w:val="en-IN"/>
        </w:rPr>
        <w:t xml:space="preserve">1. Go to control panel. </w:t>
      </w:r>
    </w:p>
    <w:p w:rsidR="002F124F" w:rsidRPr="002F124F" w:rsidRDefault="002F124F" w:rsidP="002F124F">
      <w:pPr>
        <w:widowControl/>
        <w:adjustRightInd w:val="0"/>
        <w:rPr>
          <w:rFonts w:ascii="Calibri" w:eastAsiaTheme="minorHAnsi" w:hAnsi="Calibri" w:cs="Calibri"/>
          <w:color w:val="000000"/>
          <w:sz w:val="26"/>
          <w:szCs w:val="26"/>
          <w:lang w:val="en-IN"/>
        </w:rPr>
      </w:pPr>
      <w:r w:rsidRPr="002F124F">
        <w:rPr>
          <w:rFonts w:ascii="Calibri" w:eastAsiaTheme="minorHAnsi" w:hAnsi="Calibri" w:cs="Calibri"/>
          <w:color w:val="000000"/>
          <w:sz w:val="26"/>
          <w:szCs w:val="26"/>
          <w:lang w:val="en-IN"/>
        </w:rPr>
        <w:t>2. Open Ja</w:t>
      </w:r>
      <w:r>
        <w:rPr>
          <w:rFonts w:ascii="Calibri" w:eastAsiaTheme="minorHAnsi" w:hAnsi="Calibri" w:cs="Calibri"/>
          <w:color w:val="000000"/>
          <w:sz w:val="26"/>
          <w:szCs w:val="26"/>
          <w:lang w:val="en-IN"/>
        </w:rPr>
        <w:t xml:space="preserve">va from control panel. (If you </w:t>
      </w:r>
      <w:r w:rsidRPr="002F124F">
        <w:rPr>
          <w:rFonts w:ascii="Calibri" w:eastAsiaTheme="minorHAnsi" w:hAnsi="Calibri" w:cs="Calibri"/>
          <w:color w:val="000000"/>
          <w:sz w:val="26"/>
          <w:szCs w:val="26"/>
          <w:lang w:val="en-IN"/>
        </w:rPr>
        <w:t xml:space="preserve">are unable to view please make sure you have installed java and view of control panel is Small icons) </w:t>
      </w:r>
    </w:p>
    <w:p w:rsidR="001957BD" w:rsidRPr="00DB69A0" w:rsidRDefault="001957BD" w:rsidP="00DB69A0">
      <w:pPr>
        <w:tabs>
          <w:tab w:val="left" w:pos="1082"/>
        </w:tabs>
        <w:spacing w:before="52"/>
        <w:rPr>
          <w:sz w:val="23"/>
        </w:rPr>
      </w:pPr>
    </w:p>
    <w:p w:rsidR="001957BD" w:rsidRDefault="002F124F">
      <w:pPr>
        <w:rPr>
          <w:sz w:val="23"/>
        </w:rPr>
      </w:pPr>
      <w:r>
        <w:rPr>
          <w:noProof/>
          <w:sz w:val="20"/>
          <w:lang w:val="en-IN" w:eastAsia="en-IN"/>
        </w:rPr>
        <w:drawing>
          <wp:inline distT="0" distB="0" distL="0" distR="0" wp14:anchorId="0B01CDB3" wp14:editId="5F3CFA7B">
            <wp:extent cx="6710359" cy="1981200"/>
            <wp:effectExtent l="0" t="0" r="0" b="0"/>
            <wp:docPr id="3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3" cstate="print"/>
                    <a:stretch>
                      <a:fillRect/>
                    </a:stretch>
                  </pic:blipFill>
                  <pic:spPr>
                    <a:xfrm>
                      <a:off x="0" y="0"/>
                      <a:ext cx="6718612" cy="1983637"/>
                    </a:xfrm>
                    <a:prstGeom prst="rect">
                      <a:avLst/>
                    </a:prstGeom>
                  </pic:spPr>
                </pic:pic>
              </a:graphicData>
            </a:graphic>
          </wp:inline>
        </w:drawing>
      </w:r>
    </w:p>
    <w:p w:rsidR="002F124F" w:rsidRPr="002F124F" w:rsidRDefault="002F124F" w:rsidP="002F124F">
      <w:pPr>
        <w:widowControl/>
        <w:adjustRightInd w:val="0"/>
        <w:rPr>
          <w:rFonts w:ascii="Calibri" w:eastAsiaTheme="minorHAnsi" w:hAnsi="Calibri" w:cs="Calibri"/>
          <w:color w:val="000000"/>
          <w:sz w:val="24"/>
          <w:szCs w:val="24"/>
          <w:lang w:val="en-IN"/>
        </w:rPr>
      </w:pPr>
    </w:p>
    <w:p w:rsidR="002F124F" w:rsidRPr="002F124F" w:rsidRDefault="002F124F" w:rsidP="002F124F">
      <w:pPr>
        <w:widowControl/>
        <w:adjustRightInd w:val="0"/>
        <w:rPr>
          <w:rFonts w:ascii="Calibri" w:eastAsiaTheme="minorHAnsi" w:hAnsi="Calibri" w:cs="Calibri"/>
          <w:color w:val="000000"/>
          <w:sz w:val="27"/>
          <w:szCs w:val="27"/>
          <w:lang w:val="en-IN"/>
        </w:rPr>
      </w:pPr>
      <w:r w:rsidRPr="002F124F">
        <w:rPr>
          <w:rFonts w:ascii="Calibri" w:eastAsiaTheme="minorHAnsi" w:hAnsi="Calibri" w:cs="Calibri"/>
          <w:color w:val="000000"/>
          <w:sz w:val="27"/>
          <w:szCs w:val="27"/>
          <w:lang w:val="en-IN"/>
        </w:rPr>
        <w:t xml:space="preserve">3. In General tab of Java settings click on about to view Java version. </w:t>
      </w:r>
    </w:p>
    <w:p w:rsidR="002F124F" w:rsidRDefault="002F124F" w:rsidP="002F124F">
      <w:pPr>
        <w:widowControl/>
        <w:adjustRightInd w:val="0"/>
        <w:spacing w:after="240"/>
        <w:rPr>
          <w:rFonts w:ascii="Calibri" w:eastAsiaTheme="minorHAnsi" w:hAnsi="Calibri" w:cs="Calibri"/>
          <w:color w:val="000000"/>
          <w:sz w:val="27"/>
          <w:szCs w:val="27"/>
          <w:lang w:val="en-IN"/>
        </w:rPr>
      </w:pPr>
      <w:r w:rsidRPr="002F124F">
        <w:rPr>
          <w:rFonts w:ascii="Calibri" w:eastAsiaTheme="minorHAnsi" w:hAnsi="Calibri" w:cs="Calibri"/>
          <w:color w:val="000000"/>
          <w:sz w:val="27"/>
          <w:szCs w:val="27"/>
          <w:lang w:val="en-IN"/>
        </w:rPr>
        <w:t xml:space="preserve">4. Go to Java </w:t>
      </w:r>
      <w:r>
        <w:rPr>
          <w:rFonts w:ascii="Calibri" w:eastAsiaTheme="minorHAnsi" w:hAnsi="Calibri" w:cs="Calibri"/>
          <w:color w:val="000000"/>
          <w:sz w:val="27"/>
          <w:szCs w:val="27"/>
          <w:lang w:val="en-IN"/>
        </w:rPr>
        <w:t>tab in Java settings and Enable.</w:t>
      </w:r>
    </w:p>
    <w:p w:rsidR="002F124F" w:rsidRPr="002F124F" w:rsidRDefault="003C0DB1" w:rsidP="002F124F">
      <w:pPr>
        <w:widowControl/>
        <w:adjustRightInd w:val="0"/>
        <w:jc w:val="center"/>
        <w:rPr>
          <w:rFonts w:ascii="Calibri" w:eastAsiaTheme="minorHAnsi" w:hAnsi="Calibri" w:cs="Calibri"/>
          <w:color w:val="000000"/>
          <w:sz w:val="27"/>
          <w:szCs w:val="27"/>
          <w:lang w:val="en-IN"/>
        </w:rPr>
      </w:pPr>
      <w:r w:rsidRPr="003C0DB1">
        <w:rPr>
          <w:rFonts w:ascii="Calibri" w:eastAsiaTheme="minorHAnsi" w:hAnsi="Calibri" w:cs="Calibri"/>
          <w:color w:val="000000"/>
          <w:sz w:val="27"/>
          <w:szCs w:val="27"/>
          <w:lang w:val="en-IN"/>
        </w:rPr>
        <w:drawing>
          <wp:inline distT="0" distB="0" distL="0" distR="0" wp14:anchorId="3C9B798D" wp14:editId="241F495F">
            <wp:extent cx="4330923" cy="3549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30923" cy="3549832"/>
                    </a:xfrm>
                    <a:prstGeom prst="rect">
                      <a:avLst/>
                    </a:prstGeom>
                  </pic:spPr>
                </pic:pic>
              </a:graphicData>
            </a:graphic>
          </wp:inline>
        </w:drawing>
      </w:r>
    </w:p>
    <w:p w:rsidR="004D3EA0" w:rsidRPr="004D3EA0" w:rsidRDefault="004D3EA0" w:rsidP="004D3EA0">
      <w:pPr>
        <w:widowControl/>
        <w:adjustRightInd w:val="0"/>
        <w:rPr>
          <w:rFonts w:ascii="Calibri" w:eastAsiaTheme="minorHAnsi" w:hAnsi="Calibri" w:cs="Calibri"/>
          <w:color w:val="000000"/>
          <w:sz w:val="23"/>
          <w:szCs w:val="23"/>
          <w:lang w:val="en-IN"/>
        </w:rPr>
      </w:pPr>
      <w:r w:rsidRPr="004D3EA0">
        <w:rPr>
          <w:rFonts w:ascii="Calibri" w:eastAsiaTheme="minorHAnsi" w:hAnsi="Calibri" w:cs="Calibri"/>
          <w:color w:val="000000"/>
          <w:sz w:val="27"/>
          <w:szCs w:val="27"/>
          <w:lang w:val="en-IN"/>
        </w:rPr>
        <w:t>5. Go to Security tab in java settings make security le</w:t>
      </w:r>
      <w:r>
        <w:rPr>
          <w:rFonts w:ascii="Calibri" w:eastAsiaTheme="minorHAnsi" w:hAnsi="Calibri" w:cs="Calibri"/>
          <w:color w:val="000000"/>
          <w:sz w:val="27"/>
          <w:szCs w:val="27"/>
          <w:lang w:val="en-IN"/>
        </w:rPr>
        <w:t>vel medium, Edit Site List and A</w:t>
      </w:r>
      <w:r w:rsidRPr="004D3EA0">
        <w:rPr>
          <w:rFonts w:ascii="Calibri" w:eastAsiaTheme="minorHAnsi" w:hAnsi="Calibri" w:cs="Calibri"/>
          <w:color w:val="000000"/>
          <w:sz w:val="27"/>
          <w:szCs w:val="27"/>
          <w:lang w:val="en-IN"/>
        </w:rPr>
        <w:t>dd https://</w:t>
      </w:r>
      <w:r w:rsidR="00440E8E">
        <w:rPr>
          <w:rFonts w:ascii="Calibri" w:eastAsiaTheme="minorHAnsi" w:hAnsi="Calibri" w:cs="Calibri"/>
          <w:color w:val="000000"/>
          <w:sz w:val="27"/>
          <w:szCs w:val="27"/>
          <w:lang w:val="en-IN"/>
        </w:rPr>
        <w:t>psb</w:t>
      </w:r>
      <w:r w:rsidRPr="004D3EA0">
        <w:rPr>
          <w:rFonts w:ascii="Calibri" w:eastAsiaTheme="minorHAnsi" w:hAnsi="Calibri" w:cs="Calibri"/>
          <w:color w:val="000000"/>
          <w:sz w:val="27"/>
          <w:szCs w:val="27"/>
          <w:lang w:val="en-IN"/>
        </w:rPr>
        <w:t>.eproc.in to the list</w:t>
      </w:r>
      <w:r w:rsidRPr="004D3EA0">
        <w:rPr>
          <w:rFonts w:ascii="Calibri" w:eastAsiaTheme="minorHAnsi" w:hAnsi="Calibri" w:cs="Calibri"/>
          <w:color w:val="000000"/>
          <w:sz w:val="23"/>
          <w:szCs w:val="23"/>
          <w:lang w:val="en-IN"/>
        </w:rPr>
        <w:t xml:space="preserve">. </w:t>
      </w:r>
    </w:p>
    <w:p w:rsidR="004D3EA0" w:rsidRDefault="004D3EA0">
      <w:pPr>
        <w:rPr>
          <w:sz w:val="23"/>
        </w:rPr>
      </w:pPr>
    </w:p>
    <w:p w:rsidR="004D3EA0" w:rsidRDefault="003C0DB1" w:rsidP="004D3EA0">
      <w:pPr>
        <w:jc w:val="center"/>
        <w:rPr>
          <w:sz w:val="23"/>
        </w:rPr>
      </w:pPr>
      <w:r w:rsidRPr="003C0DB1">
        <w:rPr>
          <w:sz w:val="23"/>
        </w:rPr>
        <w:lastRenderedPageBreak/>
        <w:drawing>
          <wp:inline distT="0" distB="0" distL="0" distR="0" wp14:anchorId="26E77A55" wp14:editId="3307D4DE">
            <wp:extent cx="4388076" cy="44071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8076" cy="4407126"/>
                    </a:xfrm>
                    <a:prstGeom prst="rect">
                      <a:avLst/>
                    </a:prstGeom>
                  </pic:spPr>
                </pic:pic>
              </a:graphicData>
            </a:graphic>
          </wp:inline>
        </w:drawing>
      </w:r>
      <w:bookmarkStart w:id="0" w:name="_GoBack"/>
      <w:bookmarkEnd w:id="0"/>
    </w:p>
    <w:p w:rsidR="004D3EA0" w:rsidRDefault="004D3EA0" w:rsidP="004D3EA0">
      <w:pPr>
        <w:jc w:val="center"/>
        <w:rPr>
          <w:sz w:val="23"/>
        </w:rPr>
      </w:pPr>
    </w:p>
    <w:p w:rsidR="004D3EA0" w:rsidRDefault="004D3EA0" w:rsidP="004D3EA0">
      <w:pPr>
        <w:widowControl/>
        <w:adjustRightInd w:val="0"/>
        <w:spacing w:after="240"/>
        <w:jc w:val="center"/>
        <w:rPr>
          <w:rFonts w:ascii="Calibri" w:eastAsiaTheme="minorHAnsi" w:hAnsi="Calibri" w:cs="Calibri"/>
          <w:color w:val="000000"/>
          <w:sz w:val="27"/>
          <w:szCs w:val="27"/>
          <w:lang w:val="en-IN"/>
        </w:rPr>
      </w:pPr>
      <w:r w:rsidRPr="004D3EA0">
        <w:rPr>
          <w:rFonts w:ascii="Calibri" w:eastAsiaTheme="minorHAnsi" w:hAnsi="Calibri" w:cs="Calibri"/>
          <w:color w:val="000000"/>
          <w:sz w:val="27"/>
          <w:szCs w:val="27"/>
          <w:lang w:val="en-IN"/>
        </w:rPr>
        <w:t>6. Go to advanced tab of Java settings: Enable Tracing, E</w:t>
      </w:r>
      <w:r>
        <w:rPr>
          <w:rFonts w:ascii="Calibri" w:eastAsiaTheme="minorHAnsi" w:hAnsi="Calibri" w:cs="Calibri"/>
          <w:color w:val="000000"/>
          <w:sz w:val="27"/>
          <w:szCs w:val="27"/>
          <w:lang w:val="en-IN"/>
        </w:rPr>
        <w:t>nable Logging and Show Console.</w:t>
      </w:r>
    </w:p>
    <w:p w:rsidR="004D3EA0" w:rsidRDefault="004D3EA0" w:rsidP="004D3EA0">
      <w:pPr>
        <w:widowControl/>
        <w:adjustRightInd w:val="0"/>
        <w:spacing w:after="240"/>
        <w:jc w:val="center"/>
        <w:rPr>
          <w:rFonts w:ascii="Calibri" w:eastAsiaTheme="minorHAnsi" w:hAnsi="Calibri" w:cs="Calibri"/>
          <w:color w:val="000000"/>
          <w:sz w:val="27"/>
          <w:szCs w:val="27"/>
          <w:lang w:val="en-IN"/>
        </w:rPr>
      </w:pPr>
      <w:r w:rsidRPr="004D3EA0">
        <w:rPr>
          <w:noProof/>
          <w:sz w:val="23"/>
          <w:lang w:val="en-IN" w:eastAsia="en-IN"/>
        </w:rPr>
        <w:drawing>
          <wp:inline distT="0" distB="0" distL="0" distR="0">
            <wp:extent cx="4643248" cy="3790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4883" cy="3792285"/>
                    </a:xfrm>
                    <a:prstGeom prst="rect">
                      <a:avLst/>
                    </a:prstGeom>
                    <a:noFill/>
                    <a:ln>
                      <a:noFill/>
                    </a:ln>
                  </pic:spPr>
                </pic:pic>
              </a:graphicData>
            </a:graphic>
          </wp:inline>
        </w:drawing>
      </w:r>
    </w:p>
    <w:p w:rsidR="008D247B" w:rsidRPr="008D247B" w:rsidRDefault="008D247B" w:rsidP="008D247B">
      <w:pPr>
        <w:widowControl/>
        <w:adjustRightInd w:val="0"/>
        <w:rPr>
          <w:rFonts w:ascii="Calibri" w:eastAsiaTheme="minorHAnsi" w:hAnsi="Calibri" w:cs="Calibri"/>
          <w:color w:val="000000"/>
          <w:sz w:val="27"/>
          <w:szCs w:val="27"/>
          <w:lang w:val="en-IN"/>
        </w:rPr>
      </w:pPr>
      <w:r w:rsidRPr="008D247B">
        <w:rPr>
          <w:rFonts w:ascii="Calibri" w:eastAsiaTheme="minorHAnsi" w:hAnsi="Calibri" w:cs="Calibri"/>
          <w:color w:val="000000"/>
          <w:sz w:val="27"/>
          <w:szCs w:val="27"/>
          <w:lang w:val="en-IN"/>
        </w:rPr>
        <w:lastRenderedPageBreak/>
        <w:t xml:space="preserve">7. Click on Place java icon in system tray </w:t>
      </w:r>
    </w:p>
    <w:p w:rsidR="008D247B" w:rsidRDefault="008D247B" w:rsidP="009249DC">
      <w:pPr>
        <w:widowControl/>
        <w:adjustRightInd w:val="0"/>
        <w:rPr>
          <w:rFonts w:ascii="Calibri" w:eastAsiaTheme="minorHAnsi" w:hAnsi="Calibri" w:cs="Calibri"/>
          <w:color w:val="000000"/>
          <w:sz w:val="27"/>
          <w:szCs w:val="27"/>
          <w:lang w:val="en-IN"/>
        </w:rPr>
      </w:pPr>
    </w:p>
    <w:p w:rsidR="008D247B" w:rsidRDefault="009249DC" w:rsidP="009249DC">
      <w:pPr>
        <w:widowControl/>
        <w:adjustRightInd w:val="0"/>
        <w:spacing w:after="240"/>
        <w:jc w:val="center"/>
        <w:rPr>
          <w:rFonts w:ascii="Calibri" w:eastAsiaTheme="minorHAnsi" w:hAnsi="Calibri" w:cs="Calibri"/>
          <w:color w:val="000000"/>
          <w:sz w:val="27"/>
          <w:szCs w:val="27"/>
          <w:lang w:val="en-IN"/>
        </w:rPr>
      </w:pPr>
      <w:r w:rsidRPr="009249DC">
        <w:rPr>
          <w:rFonts w:ascii="Calibri" w:eastAsiaTheme="minorHAnsi" w:hAnsi="Calibri" w:cs="Calibri"/>
          <w:noProof/>
          <w:color w:val="000000"/>
          <w:sz w:val="27"/>
          <w:szCs w:val="27"/>
          <w:lang w:val="en-IN" w:eastAsia="en-IN"/>
        </w:rPr>
        <w:drawing>
          <wp:inline distT="0" distB="0" distL="0" distR="0">
            <wp:extent cx="2657475" cy="2038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475" cy="2038350"/>
                    </a:xfrm>
                    <a:prstGeom prst="rect">
                      <a:avLst/>
                    </a:prstGeom>
                    <a:noFill/>
                    <a:ln>
                      <a:noFill/>
                    </a:ln>
                  </pic:spPr>
                </pic:pic>
              </a:graphicData>
            </a:graphic>
          </wp:inline>
        </w:drawing>
      </w:r>
    </w:p>
    <w:p w:rsidR="00DF014E" w:rsidRPr="00DF014E" w:rsidRDefault="00DF014E" w:rsidP="00DF014E">
      <w:pPr>
        <w:widowControl/>
        <w:adjustRightInd w:val="0"/>
        <w:rPr>
          <w:rFonts w:ascii="Calibri" w:eastAsiaTheme="minorHAnsi" w:hAnsi="Calibri" w:cs="Calibri"/>
          <w:color w:val="000000"/>
          <w:sz w:val="27"/>
          <w:szCs w:val="27"/>
          <w:lang w:val="en-IN"/>
        </w:rPr>
      </w:pPr>
      <w:r w:rsidRPr="00DF014E">
        <w:rPr>
          <w:rFonts w:ascii="Calibri" w:eastAsiaTheme="minorHAnsi" w:hAnsi="Calibri" w:cs="Calibri"/>
          <w:color w:val="000000"/>
          <w:sz w:val="27"/>
          <w:szCs w:val="27"/>
          <w:lang w:val="en-IN"/>
        </w:rPr>
        <w:t xml:space="preserve">8. Now to Complete Java Settings click Apply and then Ok button. </w:t>
      </w:r>
    </w:p>
    <w:p w:rsidR="000C53AD" w:rsidRDefault="000C53AD" w:rsidP="00DF014E">
      <w:pPr>
        <w:widowControl/>
        <w:adjustRightInd w:val="0"/>
        <w:spacing w:after="240"/>
        <w:rPr>
          <w:rFonts w:ascii="Calibri" w:eastAsiaTheme="minorHAnsi" w:hAnsi="Calibri" w:cs="Calibri"/>
          <w:color w:val="000000"/>
          <w:sz w:val="27"/>
          <w:szCs w:val="27"/>
          <w:lang w:val="en-IN"/>
        </w:rPr>
      </w:pPr>
    </w:p>
    <w:p w:rsidR="000C53AD" w:rsidRPr="000C53AD" w:rsidRDefault="000C53AD" w:rsidP="000C53AD">
      <w:pPr>
        <w:rPr>
          <w:rFonts w:ascii="Calibri" w:eastAsiaTheme="minorHAnsi" w:hAnsi="Calibri" w:cs="Calibri"/>
          <w:sz w:val="27"/>
          <w:szCs w:val="27"/>
          <w:lang w:val="en-IN"/>
        </w:rPr>
      </w:pPr>
    </w:p>
    <w:p w:rsidR="000C53AD" w:rsidRPr="000C53AD" w:rsidRDefault="000C53AD" w:rsidP="000C53AD">
      <w:pPr>
        <w:rPr>
          <w:rFonts w:ascii="Calibri" w:eastAsiaTheme="minorHAnsi" w:hAnsi="Calibri" w:cs="Calibri"/>
          <w:sz w:val="27"/>
          <w:szCs w:val="27"/>
          <w:lang w:val="en-IN"/>
        </w:rPr>
      </w:pPr>
    </w:p>
    <w:p w:rsidR="00DF014E" w:rsidRPr="000C53AD" w:rsidRDefault="000C53AD" w:rsidP="000C53AD">
      <w:pPr>
        <w:tabs>
          <w:tab w:val="left" w:pos="1995"/>
        </w:tabs>
        <w:rPr>
          <w:rFonts w:ascii="Calibri" w:eastAsiaTheme="minorHAnsi" w:hAnsi="Calibri" w:cs="Calibri"/>
          <w:sz w:val="27"/>
          <w:szCs w:val="27"/>
          <w:lang w:val="en-IN"/>
        </w:rPr>
        <w:sectPr w:rsidR="00DF014E" w:rsidRPr="000C53AD">
          <w:pgSz w:w="11900" w:h="16850"/>
          <w:pgMar w:top="1660" w:right="740" w:bottom="1380" w:left="760" w:header="1231" w:footer="1182" w:gutter="0"/>
          <w:cols w:space="720"/>
        </w:sectPr>
      </w:pPr>
      <w:r>
        <w:rPr>
          <w:rFonts w:ascii="Calibri" w:eastAsiaTheme="minorHAnsi" w:hAnsi="Calibri" w:cs="Calibri"/>
          <w:sz w:val="27"/>
          <w:szCs w:val="27"/>
          <w:lang w:val="en-IN"/>
        </w:rPr>
        <w:tab/>
      </w:r>
    </w:p>
    <w:p w:rsidR="001957BD" w:rsidRDefault="001957BD" w:rsidP="007C77F5">
      <w:pPr>
        <w:pStyle w:val="BodyText"/>
        <w:spacing w:before="11"/>
        <w:rPr>
          <w:sz w:val="14"/>
        </w:rPr>
      </w:pPr>
    </w:p>
    <w:sectPr w:rsidR="001957BD">
      <w:pgSz w:w="11900" w:h="16850"/>
      <w:pgMar w:top="1660" w:right="740" w:bottom="1380" w:left="760" w:header="1231" w:footer="11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523" w:rsidRDefault="007D5523">
      <w:r>
        <w:separator/>
      </w:r>
    </w:p>
  </w:endnote>
  <w:endnote w:type="continuationSeparator" w:id="0">
    <w:p w:rsidR="007D5523" w:rsidRDefault="007D5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7BD" w:rsidRDefault="003C0DB1">
    <w:pPr>
      <w:pStyle w:val="BodyText"/>
      <w:spacing w:line="14" w:lineRule="auto"/>
      <w:rPr>
        <w:sz w:val="20"/>
      </w:rPr>
    </w:pPr>
    <w:r>
      <w:rPr>
        <w:noProof/>
        <w:lang w:val="en-IN" w:eastAsia="en-IN"/>
      </w:rPr>
      <mc:AlternateContent>
        <mc:Choice Requires="wps">
          <w:drawing>
            <wp:anchor distT="0" distB="0" distL="114300" distR="114300" simplePos="0" relativeHeight="487478272" behindDoc="1" locked="0" layoutInCell="1" allowOverlap="1">
              <wp:simplePos x="0" y="0"/>
              <wp:positionH relativeFrom="page">
                <wp:posOffset>6746240</wp:posOffset>
              </wp:positionH>
              <wp:positionV relativeFrom="page">
                <wp:posOffset>9803130</wp:posOffset>
              </wp:positionV>
              <wp:extent cx="231775" cy="1778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7BD" w:rsidRDefault="00BF6A8D">
                          <w:pPr>
                            <w:spacing w:line="264" w:lineRule="exact"/>
                            <w:ind w:left="60"/>
                            <w:rPr>
                              <w:sz w:val="24"/>
                            </w:rPr>
                          </w:pPr>
                          <w:r>
                            <w:fldChar w:fldCharType="begin"/>
                          </w:r>
                          <w:r>
                            <w:rPr>
                              <w:color w:val="000009"/>
                              <w:sz w:val="24"/>
                            </w:rPr>
                            <w:instrText xml:space="preserve"> PAGE </w:instrText>
                          </w:r>
                          <w:r>
                            <w:fldChar w:fldCharType="separate"/>
                          </w:r>
                          <w:r w:rsidR="003C0DB1">
                            <w:rPr>
                              <w:noProof/>
                              <w:color w:val="000009"/>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31.2pt;margin-top:771.9pt;width:18.25pt;height:14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00sQIAALA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" filled="f" stroked="f">
              <v:textbox inset="0,0,0,0">
                <w:txbxContent>
                  <w:p w:rsidR="001957BD" w:rsidRDefault="00BF6A8D">
                    <w:pPr>
                      <w:spacing w:line="264" w:lineRule="exact"/>
                      <w:ind w:left="60"/>
                      <w:rPr>
                        <w:sz w:val="24"/>
                      </w:rPr>
                    </w:pPr>
                    <w:r>
                      <w:fldChar w:fldCharType="begin"/>
                    </w:r>
                    <w:r>
                      <w:rPr>
                        <w:color w:val="000009"/>
                        <w:sz w:val="24"/>
                      </w:rPr>
                      <w:instrText xml:space="preserve"> PAGE </w:instrText>
                    </w:r>
                    <w:r>
                      <w:fldChar w:fldCharType="separate"/>
                    </w:r>
                    <w:r w:rsidR="003C0DB1">
                      <w:rPr>
                        <w:noProof/>
                        <w:color w:val="000009"/>
                        <w:sz w:val="24"/>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523" w:rsidRDefault="007D5523">
      <w:r>
        <w:separator/>
      </w:r>
    </w:p>
  </w:footnote>
  <w:footnote w:type="continuationSeparator" w:id="0">
    <w:p w:rsidR="007D5523" w:rsidRDefault="007D55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7BD" w:rsidRDefault="003C0DB1">
    <w:pPr>
      <w:pStyle w:val="BodyText"/>
      <w:spacing w:line="14" w:lineRule="auto"/>
      <w:rPr>
        <w:sz w:val="20"/>
      </w:rPr>
    </w:pPr>
    <w:r>
      <w:rPr>
        <w:noProof/>
        <w:lang w:val="en-IN" w:eastAsia="en-IN"/>
      </w:rPr>
      <mc:AlternateContent>
        <mc:Choice Requires="wps">
          <w:drawing>
            <wp:anchor distT="0" distB="0" distL="118745" distR="118745" simplePos="0" relativeHeight="487480320"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481330</wp:posOffset>
                  </wp:positionV>
                </mc:Fallback>
              </mc:AlternateContent>
              <wp:extent cx="7575550" cy="237490"/>
              <wp:effectExtent l="0" t="0" r="0" b="0"/>
              <wp:wrapSquare wrapText="bothSides"/>
              <wp:docPr id="1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0" cy="237490"/>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447BE0" w:rsidRPr="00143CE9" w:rsidRDefault="00440E8E" w:rsidP="00447BE0">
                              <w:pPr>
                                <w:pStyle w:val="Heading1"/>
                                <w:rPr>
                                  <w:sz w:val="20"/>
                                  <w:szCs w:val="20"/>
                                </w:rPr>
                              </w:pPr>
                              <w:r>
                                <w:rPr>
                                  <w:sz w:val="20"/>
                                  <w:szCs w:val="20"/>
                                </w:rPr>
                                <w:t>Punjab and Sind Bank</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id="Rectangle 197" o:spid="_x0000_s1026" style="position:absolute;margin-left:0;margin-top:0;width:596.5pt;height:18.7pt;z-index:-15836160;visibility:visible;mso-wrap-style:square;mso-width-percent:0;mso-height-percent:27;mso-top-percent:45;mso-wrap-distance-left:9.35pt;mso-wrap-distance-top:0;mso-wrap-distance-right:9.35pt;mso-wrap-distance-bottom:0;mso-position-horizontal:center;mso-position-horizontal-relative:margin;mso-position-vertical-relative:page;mso-width-percent: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" o:allowoverlap="f" fillcolor="#4f81bd [3204]" stroked="f" strokeweight="2pt">
              <v:textbox style="mso-fit-shape-to-text:t">
                <w:txbxContent>
                  <w:sdt>
                    <w:sdtPr>
                      <w:rPr>
                        <w:sz w:val="20"/>
                        <w:szCs w:val="2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447BE0" w:rsidRPr="00143CE9" w:rsidRDefault="00440E8E" w:rsidP="00447BE0">
                        <w:pPr>
                          <w:pStyle w:val="Heading1"/>
                          <w:rPr>
                            <w:sz w:val="20"/>
                            <w:szCs w:val="20"/>
                          </w:rPr>
                        </w:pPr>
                        <w:r>
                          <w:rPr>
                            <w:sz w:val="20"/>
                            <w:szCs w:val="20"/>
                          </w:rPr>
                          <w:t>Punjab and Sind Bank</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808FE"/>
    <w:multiLevelType w:val="hybridMultilevel"/>
    <w:tmpl w:val="73F01E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0A33FED"/>
    <w:multiLevelType w:val="hybridMultilevel"/>
    <w:tmpl w:val="64D80F7C"/>
    <w:lvl w:ilvl="0" w:tplc="73D89C90">
      <w:start w:val="1"/>
      <w:numFmt w:val="decimal"/>
      <w:lvlText w:val="%1."/>
      <w:lvlJc w:val="left"/>
      <w:pPr>
        <w:ind w:left="1081" w:hanging="360"/>
      </w:pPr>
      <w:rPr>
        <w:rFonts w:ascii="Carlito" w:eastAsia="Carlito" w:hAnsi="Carlito" w:cs="Carlito" w:hint="default"/>
        <w:spacing w:val="-3"/>
        <w:w w:val="100"/>
        <w:sz w:val="24"/>
        <w:szCs w:val="24"/>
        <w:lang w:val="en-US" w:eastAsia="en-US" w:bidi="ar-SA"/>
      </w:rPr>
    </w:lvl>
    <w:lvl w:ilvl="1" w:tplc="CD7A6884">
      <w:start w:val="1"/>
      <w:numFmt w:val="lowerLetter"/>
      <w:lvlText w:val="(%2)"/>
      <w:lvlJc w:val="left"/>
      <w:pPr>
        <w:ind w:left="1467" w:hanging="384"/>
      </w:pPr>
      <w:rPr>
        <w:rFonts w:ascii="Carlito" w:eastAsia="Carlito" w:hAnsi="Carlito" w:cs="Carlito" w:hint="default"/>
        <w:spacing w:val="-2"/>
        <w:w w:val="100"/>
        <w:sz w:val="24"/>
        <w:szCs w:val="24"/>
        <w:lang w:val="en-US" w:eastAsia="en-US" w:bidi="ar-SA"/>
      </w:rPr>
    </w:lvl>
    <w:lvl w:ilvl="2" w:tplc="18ACD10E">
      <w:numFmt w:val="bullet"/>
      <w:lvlText w:val="•"/>
      <w:lvlJc w:val="left"/>
      <w:pPr>
        <w:ind w:left="2453" w:hanging="384"/>
      </w:pPr>
      <w:rPr>
        <w:rFonts w:hint="default"/>
        <w:lang w:val="en-US" w:eastAsia="en-US" w:bidi="ar-SA"/>
      </w:rPr>
    </w:lvl>
    <w:lvl w:ilvl="3" w:tplc="7B3E593C">
      <w:numFmt w:val="bullet"/>
      <w:lvlText w:val="•"/>
      <w:lvlJc w:val="left"/>
      <w:pPr>
        <w:ind w:left="3446" w:hanging="384"/>
      </w:pPr>
      <w:rPr>
        <w:rFonts w:hint="default"/>
        <w:lang w:val="en-US" w:eastAsia="en-US" w:bidi="ar-SA"/>
      </w:rPr>
    </w:lvl>
    <w:lvl w:ilvl="4" w:tplc="E28A76B2">
      <w:numFmt w:val="bullet"/>
      <w:lvlText w:val="•"/>
      <w:lvlJc w:val="left"/>
      <w:pPr>
        <w:ind w:left="4439" w:hanging="384"/>
      </w:pPr>
      <w:rPr>
        <w:rFonts w:hint="default"/>
        <w:lang w:val="en-US" w:eastAsia="en-US" w:bidi="ar-SA"/>
      </w:rPr>
    </w:lvl>
    <w:lvl w:ilvl="5" w:tplc="ED768CB2">
      <w:numFmt w:val="bullet"/>
      <w:lvlText w:val="•"/>
      <w:lvlJc w:val="left"/>
      <w:pPr>
        <w:ind w:left="5432" w:hanging="384"/>
      </w:pPr>
      <w:rPr>
        <w:rFonts w:hint="default"/>
        <w:lang w:val="en-US" w:eastAsia="en-US" w:bidi="ar-SA"/>
      </w:rPr>
    </w:lvl>
    <w:lvl w:ilvl="6" w:tplc="30860544">
      <w:numFmt w:val="bullet"/>
      <w:lvlText w:val="•"/>
      <w:lvlJc w:val="left"/>
      <w:pPr>
        <w:ind w:left="6426" w:hanging="384"/>
      </w:pPr>
      <w:rPr>
        <w:rFonts w:hint="default"/>
        <w:lang w:val="en-US" w:eastAsia="en-US" w:bidi="ar-SA"/>
      </w:rPr>
    </w:lvl>
    <w:lvl w:ilvl="7" w:tplc="6EFEA478">
      <w:numFmt w:val="bullet"/>
      <w:lvlText w:val="•"/>
      <w:lvlJc w:val="left"/>
      <w:pPr>
        <w:ind w:left="7419" w:hanging="384"/>
      </w:pPr>
      <w:rPr>
        <w:rFonts w:hint="default"/>
        <w:lang w:val="en-US" w:eastAsia="en-US" w:bidi="ar-SA"/>
      </w:rPr>
    </w:lvl>
    <w:lvl w:ilvl="8" w:tplc="3FB0D2EE">
      <w:numFmt w:val="bullet"/>
      <w:lvlText w:val="•"/>
      <w:lvlJc w:val="left"/>
      <w:pPr>
        <w:ind w:left="8412" w:hanging="384"/>
      </w:pPr>
      <w:rPr>
        <w:rFonts w:hint="default"/>
        <w:lang w:val="en-US" w:eastAsia="en-US" w:bidi="ar-SA"/>
      </w:rPr>
    </w:lvl>
  </w:abstractNum>
  <w:abstractNum w:abstractNumId="2">
    <w:nsid w:val="21FB4C69"/>
    <w:multiLevelType w:val="hybridMultilevel"/>
    <w:tmpl w:val="608657D0"/>
    <w:lvl w:ilvl="0" w:tplc="146A6E2A">
      <w:start w:val="1"/>
      <w:numFmt w:val="decimal"/>
      <w:lvlText w:val="%1."/>
      <w:lvlJc w:val="left"/>
      <w:pPr>
        <w:ind w:left="1081" w:hanging="360"/>
      </w:pPr>
      <w:rPr>
        <w:rFonts w:ascii="Carlito" w:eastAsia="Carlito" w:hAnsi="Carlito" w:cs="Carlito" w:hint="default"/>
        <w:spacing w:val="-3"/>
        <w:w w:val="100"/>
        <w:sz w:val="24"/>
        <w:szCs w:val="24"/>
        <w:lang w:val="en-US" w:eastAsia="en-US" w:bidi="ar-SA"/>
      </w:rPr>
    </w:lvl>
    <w:lvl w:ilvl="1" w:tplc="AFC6F42A">
      <w:start w:val="1"/>
      <w:numFmt w:val="lowerLetter"/>
      <w:lvlText w:val="%2)"/>
      <w:lvlJc w:val="left"/>
      <w:pPr>
        <w:ind w:left="1455" w:hanging="360"/>
      </w:pPr>
      <w:rPr>
        <w:rFonts w:ascii="Carlito" w:eastAsia="Carlito" w:hAnsi="Carlito" w:cs="Carlito" w:hint="default"/>
        <w:spacing w:val="-4"/>
        <w:w w:val="100"/>
        <w:sz w:val="24"/>
        <w:szCs w:val="24"/>
        <w:lang w:val="en-US" w:eastAsia="en-US" w:bidi="ar-SA"/>
      </w:rPr>
    </w:lvl>
    <w:lvl w:ilvl="2" w:tplc="7908A97A">
      <w:numFmt w:val="bullet"/>
      <w:lvlText w:val="•"/>
      <w:lvlJc w:val="left"/>
      <w:pPr>
        <w:ind w:left="2453" w:hanging="360"/>
      </w:pPr>
      <w:rPr>
        <w:rFonts w:hint="default"/>
        <w:lang w:val="en-US" w:eastAsia="en-US" w:bidi="ar-SA"/>
      </w:rPr>
    </w:lvl>
    <w:lvl w:ilvl="3" w:tplc="309074EC">
      <w:numFmt w:val="bullet"/>
      <w:lvlText w:val="•"/>
      <w:lvlJc w:val="left"/>
      <w:pPr>
        <w:ind w:left="3446" w:hanging="360"/>
      </w:pPr>
      <w:rPr>
        <w:rFonts w:hint="default"/>
        <w:lang w:val="en-US" w:eastAsia="en-US" w:bidi="ar-SA"/>
      </w:rPr>
    </w:lvl>
    <w:lvl w:ilvl="4" w:tplc="269A5C7C">
      <w:numFmt w:val="bullet"/>
      <w:lvlText w:val="•"/>
      <w:lvlJc w:val="left"/>
      <w:pPr>
        <w:ind w:left="4439" w:hanging="360"/>
      </w:pPr>
      <w:rPr>
        <w:rFonts w:hint="default"/>
        <w:lang w:val="en-US" w:eastAsia="en-US" w:bidi="ar-SA"/>
      </w:rPr>
    </w:lvl>
    <w:lvl w:ilvl="5" w:tplc="99DAD050">
      <w:numFmt w:val="bullet"/>
      <w:lvlText w:val="•"/>
      <w:lvlJc w:val="left"/>
      <w:pPr>
        <w:ind w:left="5432" w:hanging="360"/>
      </w:pPr>
      <w:rPr>
        <w:rFonts w:hint="default"/>
        <w:lang w:val="en-US" w:eastAsia="en-US" w:bidi="ar-SA"/>
      </w:rPr>
    </w:lvl>
    <w:lvl w:ilvl="6" w:tplc="3552DDCA">
      <w:numFmt w:val="bullet"/>
      <w:lvlText w:val="•"/>
      <w:lvlJc w:val="left"/>
      <w:pPr>
        <w:ind w:left="6426" w:hanging="360"/>
      </w:pPr>
      <w:rPr>
        <w:rFonts w:hint="default"/>
        <w:lang w:val="en-US" w:eastAsia="en-US" w:bidi="ar-SA"/>
      </w:rPr>
    </w:lvl>
    <w:lvl w:ilvl="7" w:tplc="3EC8D3D2">
      <w:numFmt w:val="bullet"/>
      <w:lvlText w:val="•"/>
      <w:lvlJc w:val="left"/>
      <w:pPr>
        <w:ind w:left="7419" w:hanging="360"/>
      </w:pPr>
      <w:rPr>
        <w:rFonts w:hint="default"/>
        <w:lang w:val="en-US" w:eastAsia="en-US" w:bidi="ar-SA"/>
      </w:rPr>
    </w:lvl>
    <w:lvl w:ilvl="8" w:tplc="E02802A2">
      <w:numFmt w:val="bullet"/>
      <w:lvlText w:val="•"/>
      <w:lvlJc w:val="left"/>
      <w:pPr>
        <w:ind w:left="8412" w:hanging="360"/>
      </w:pPr>
      <w:rPr>
        <w:rFonts w:hint="default"/>
        <w:lang w:val="en-US" w:eastAsia="en-US" w:bidi="ar-SA"/>
      </w:rPr>
    </w:lvl>
  </w:abstractNum>
  <w:abstractNum w:abstractNumId="3">
    <w:nsid w:val="3D6749FC"/>
    <w:multiLevelType w:val="hybridMultilevel"/>
    <w:tmpl w:val="23F24EE2"/>
    <w:lvl w:ilvl="0" w:tplc="146A6E2A">
      <w:start w:val="1"/>
      <w:numFmt w:val="decimal"/>
      <w:lvlText w:val="%1."/>
      <w:lvlJc w:val="left"/>
      <w:pPr>
        <w:ind w:left="1081" w:hanging="360"/>
      </w:pPr>
      <w:rPr>
        <w:rFonts w:ascii="Carlito" w:eastAsia="Carlito" w:hAnsi="Carlito" w:cs="Carlito" w:hint="default"/>
        <w:spacing w:val="-3"/>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FA0749F"/>
    <w:multiLevelType w:val="hybridMultilevel"/>
    <w:tmpl w:val="82240794"/>
    <w:lvl w:ilvl="0" w:tplc="0B1C93E6">
      <w:start w:val="1"/>
      <w:numFmt w:val="decimal"/>
      <w:lvlText w:val="%1."/>
      <w:lvlJc w:val="left"/>
      <w:pPr>
        <w:ind w:left="1666" w:hanging="946"/>
      </w:pPr>
      <w:rPr>
        <w:rFonts w:ascii="Carlito" w:eastAsia="Carlito" w:hAnsi="Carlito" w:cs="Carlito" w:hint="default"/>
        <w:spacing w:val="-3"/>
        <w:w w:val="100"/>
        <w:sz w:val="24"/>
        <w:szCs w:val="24"/>
        <w:lang w:val="en-US" w:eastAsia="en-US" w:bidi="ar-SA"/>
      </w:rPr>
    </w:lvl>
    <w:lvl w:ilvl="1" w:tplc="4F06289E">
      <w:numFmt w:val="bullet"/>
      <w:lvlText w:val="•"/>
      <w:lvlJc w:val="left"/>
      <w:pPr>
        <w:ind w:left="2533" w:hanging="946"/>
      </w:pPr>
      <w:rPr>
        <w:rFonts w:hint="default"/>
        <w:lang w:val="en-US" w:eastAsia="en-US" w:bidi="ar-SA"/>
      </w:rPr>
    </w:lvl>
    <w:lvl w:ilvl="2" w:tplc="BD5C1CBE">
      <w:numFmt w:val="bullet"/>
      <w:lvlText w:val="•"/>
      <w:lvlJc w:val="left"/>
      <w:pPr>
        <w:ind w:left="3407" w:hanging="946"/>
      </w:pPr>
      <w:rPr>
        <w:rFonts w:hint="default"/>
        <w:lang w:val="en-US" w:eastAsia="en-US" w:bidi="ar-SA"/>
      </w:rPr>
    </w:lvl>
    <w:lvl w:ilvl="3" w:tplc="E63411F8">
      <w:numFmt w:val="bullet"/>
      <w:lvlText w:val="•"/>
      <w:lvlJc w:val="left"/>
      <w:pPr>
        <w:ind w:left="4281" w:hanging="946"/>
      </w:pPr>
      <w:rPr>
        <w:rFonts w:hint="default"/>
        <w:lang w:val="en-US" w:eastAsia="en-US" w:bidi="ar-SA"/>
      </w:rPr>
    </w:lvl>
    <w:lvl w:ilvl="4" w:tplc="9356D998">
      <w:numFmt w:val="bullet"/>
      <w:lvlText w:val="•"/>
      <w:lvlJc w:val="left"/>
      <w:pPr>
        <w:ind w:left="5155" w:hanging="946"/>
      </w:pPr>
      <w:rPr>
        <w:rFonts w:hint="default"/>
        <w:lang w:val="en-US" w:eastAsia="en-US" w:bidi="ar-SA"/>
      </w:rPr>
    </w:lvl>
    <w:lvl w:ilvl="5" w:tplc="434E5E18">
      <w:numFmt w:val="bullet"/>
      <w:lvlText w:val="•"/>
      <w:lvlJc w:val="left"/>
      <w:pPr>
        <w:ind w:left="6029" w:hanging="946"/>
      </w:pPr>
      <w:rPr>
        <w:rFonts w:hint="default"/>
        <w:lang w:val="en-US" w:eastAsia="en-US" w:bidi="ar-SA"/>
      </w:rPr>
    </w:lvl>
    <w:lvl w:ilvl="6" w:tplc="30FC846A">
      <w:numFmt w:val="bullet"/>
      <w:lvlText w:val="•"/>
      <w:lvlJc w:val="left"/>
      <w:pPr>
        <w:ind w:left="6903" w:hanging="946"/>
      </w:pPr>
      <w:rPr>
        <w:rFonts w:hint="default"/>
        <w:lang w:val="en-US" w:eastAsia="en-US" w:bidi="ar-SA"/>
      </w:rPr>
    </w:lvl>
    <w:lvl w:ilvl="7" w:tplc="7F5A375A">
      <w:numFmt w:val="bullet"/>
      <w:lvlText w:val="•"/>
      <w:lvlJc w:val="left"/>
      <w:pPr>
        <w:ind w:left="7777" w:hanging="946"/>
      </w:pPr>
      <w:rPr>
        <w:rFonts w:hint="default"/>
        <w:lang w:val="en-US" w:eastAsia="en-US" w:bidi="ar-SA"/>
      </w:rPr>
    </w:lvl>
    <w:lvl w:ilvl="8" w:tplc="EF009A48">
      <w:numFmt w:val="bullet"/>
      <w:lvlText w:val="•"/>
      <w:lvlJc w:val="left"/>
      <w:pPr>
        <w:ind w:left="8651" w:hanging="946"/>
      </w:pPr>
      <w:rPr>
        <w:rFonts w:hint="default"/>
        <w:lang w:val="en-US" w:eastAsia="en-US" w:bidi="ar-SA"/>
      </w:rPr>
    </w:lvl>
  </w:abstractNum>
  <w:abstractNum w:abstractNumId="5">
    <w:nsid w:val="5AA41D68"/>
    <w:multiLevelType w:val="hybridMultilevel"/>
    <w:tmpl w:val="A406113C"/>
    <w:lvl w:ilvl="0" w:tplc="73D89C90">
      <w:start w:val="1"/>
      <w:numFmt w:val="decimal"/>
      <w:lvlText w:val="%1."/>
      <w:lvlJc w:val="left"/>
      <w:pPr>
        <w:ind w:left="1081" w:hanging="360"/>
      </w:pPr>
      <w:rPr>
        <w:rFonts w:ascii="Carlito" w:eastAsia="Carlito" w:hAnsi="Carlito" w:cs="Carlito" w:hint="default"/>
        <w:spacing w:val="-3"/>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7682AAF"/>
    <w:multiLevelType w:val="hybridMultilevel"/>
    <w:tmpl w:val="8D183354"/>
    <w:lvl w:ilvl="0" w:tplc="146A6E2A">
      <w:start w:val="1"/>
      <w:numFmt w:val="decimal"/>
      <w:lvlText w:val="%1."/>
      <w:lvlJc w:val="left"/>
      <w:pPr>
        <w:ind w:left="1081" w:hanging="360"/>
      </w:pPr>
      <w:rPr>
        <w:rFonts w:ascii="Carlito" w:eastAsia="Carlito" w:hAnsi="Carlito" w:cs="Carlito" w:hint="default"/>
        <w:spacing w:val="-3"/>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7BD"/>
    <w:rsid w:val="000418BC"/>
    <w:rsid w:val="000C53AD"/>
    <w:rsid w:val="000C6216"/>
    <w:rsid w:val="000D1273"/>
    <w:rsid w:val="001350CF"/>
    <w:rsid w:val="00136689"/>
    <w:rsid w:val="00143CE9"/>
    <w:rsid w:val="001957BD"/>
    <w:rsid w:val="0022186D"/>
    <w:rsid w:val="00221A91"/>
    <w:rsid w:val="002D1C38"/>
    <w:rsid w:val="002E0512"/>
    <w:rsid w:val="002F124F"/>
    <w:rsid w:val="003305D0"/>
    <w:rsid w:val="00385B71"/>
    <w:rsid w:val="003C0DB1"/>
    <w:rsid w:val="0040644E"/>
    <w:rsid w:val="00420EB9"/>
    <w:rsid w:val="00440E8E"/>
    <w:rsid w:val="00447BE0"/>
    <w:rsid w:val="004A260E"/>
    <w:rsid w:val="004D3EA0"/>
    <w:rsid w:val="004F70FF"/>
    <w:rsid w:val="00613E7E"/>
    <w:rsid w:val="006520CF"/>
    <w:rsid w:val="00683201"/>
    <w:rsid w:val="006A67EE"/>
    <w:rsid w:val="006F227B"/>
    <w:rsid w:val="00715CC6"/>
    <w:rsid w:val="00720830"/>
    <w:rsid w:val="007455CA"/>
    <w:rsid w:val="007B4B21"/>
    <w:rsid w:val="007C77F5"/>
    <w:rsid w:val="007D5523"/>
    <w:rsid w:val="00896CC3"/>
    <w:rsid w:val="008C1332"/>
    <w:rsid w:val="008D247B"/>
    <w:rsid w:val="009045C1"/>
    <w:rsid w:val="00921C5C"/>
    <w:rsid w:val="009249DC"/>
    <w:rsid w:val="0092593E"/>
    <w:rsid w:val="00975A6C"/>
    <w:rsid w:val="009D1516"/>
    <w:rsid w:val="009F0430"/>
    <w:rsid w:val="00A22EB3"/>
    <w:rsid w:val="00A44AE6"/>
    <w:rsid w:val="00A72D5E"/>
    <w:rsid w:val="00A774D7"/>
    <w:rsid w:val="00A9175B"/>
    <w:rsid w:val="00A97527"/>
    <w:rsid w:val="00B25042"/>
    <w:rsid w:val="00B47968"/>
    <w:rsid w:val="00B82018"/>
    <w:rsid w:val="00BD1AE0"/>
    <w:rsid w:val="00BD62BA"/>
    <w:rsid w:val="00BF6A8D"/>
    <w:rsid w:val="00C50F5E"/>
    <w:rsid w:val="00C5375E"/>
    <w:rsid w:val="00C54561"/>
    <w:rsid w:val="00CA6C3A"/>
    <w:rsid w:val="00CC4806"/>
    <w:rsid w:val="00D25F41"/>
    <w:rsid w:val="00D347EF"/>
    <w:rsid w:val="00DB69A0"/>
    <w:rsid w:val="00DF014E"/>
    <w:rsid w:val="00E34F93"/>
    <w:rsid w:val="00EA5E78"/>
    <w:rsid w:val="00EE53BA"/>
    <w:rsid w:val="00F76FE9"/>
    <w:rsid w:val="00F9690D"/>
    <w:rsid w:val="00FE34D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A4C9E8-975A-48A8-B673-1A7AAEEB1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rPr>
  </w:style>
  <w:style w:type="paragraph" w:styleId="Heading1">
    <w:name w:val="heading 1"/>
    <w:basedOn w:val="Normal"/>
    <w:uiPriority w:val="1"/>
    <w:qFormat/>
    <w:pPr>
      <w:ind w:left="1918" w:right="1766"/>
      <w:jc w:val="center"/>
      <w:outlineLvl w:val="0"/>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
    <w:qFormat/>
    <w:pPr>
      <w:ind w:left="1735" w:right="1775"/>
      <w:jc w:val="center"/>
    </w:pPr>
    <w:rPr>
      <w:b/>
      <w:bCs/>
      <w:sz w:val="52"/>
      <w:szCs w:val="52"/>
    </w:rPr>
  </w:style>
  <w:style w:type="paragraph" w:styleId="ListParagraph">
    <w:name w:val="List Paragraph"/>
    <w:basedOn w:val="Normal"/>
    <w:uiPriority w:val="1"/>
    <w:qFormat/>
    <w:pPr>
      <w:spacing w:before="48"/>
      <w:ind w:left="108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7BE0"/>
    <w:pPr>
      <w:tabs>
        <w:tab w:val="center" w:pos="4513"/>
        <w:tab w:val="right" w:pos="9026"/>
      </w:tabs>
    </w:pPr>
  </w:style>
  <w:style w:type="character" w:customStyle="1" w:styleId="HeaderChar">
    <w:name w:val="Header Char"/>
    <w:basedOn w:val="DefaultParagraphFont"/>
    <w:link w:val="Header"/>
    <w:uiPriority w:val="99"/>
    <w:rsid w:val="00447BE0"/>
    <w:rPr>
      <w:rFonts w:ascii="Carlito" w:eastAsia="Carlito" w:hAnsi="Carlito" w:cs="Carlito"/>
    </w:rPr>
  </w:style>
  <w:style w:type="paragraph" w:styleId="Footer">
    <w:name w:val="footer"/>
    <w:basedOn w:val="Normal"/>
    <w:link w:val="FooterChar"/>
    <w:uiPriority w:val="99"/>
    <w:unhideWhenUsed/>
    <w:rsid w:val="00447BE0"/>
    <w:pPr>
      <w:tabs>
        <w:tab w:val="center" w:pos="4513"/>
        <w:tab w:val="right" w:pos="9026"/>
      </w:tabs>
    </w:pPr>
  </w:style>
  <w:style w:type="character" w:customStyle="1" w:styleId="FooterChar">
    <w:name w:val="Footer Char"/>
    <w:basedOn w:val="DefaultParagraphFont"/>
    <w:link w:val="Footer"/>
    <w:uiPriority w:val="99"/>
    <w:rsid w:val="00447BE0"/>
    <w:rPr>
      <w:rFonts w:ascii="Carlito" w:eastAsia="Carlito" w:hAnsi="Carlito" w:cs="Carlito"/>
    </w:rPr>
  </w:style>
  <w:style w:type="character" w:styleId="Hyperlink">
    <w:name w:val="Hyperlink"/>
    <w:basedOn w:val="DefaultParagraphFont"/>
    <w:uiPriority w:val="99"/>
    <w:unhideWhenUsed/>
    <w:rsid w:val="00221A91"/>
    <w:rPr>
      <w:color w:val="0000FF" w:themeColor="hyperlink"/>
      <w:u w:val="single"/>
    </w:rPr>
  </w:style>
  <w:style w:type="paragraph" w:customStyle="1" w:styleId="Default">
    <w:name w:val="Default"/>
    <w:rsid w:val="00A44AE6"/>
    <w:pPr>
      <w:widowControl/>
      <w:adjustRightInd w:val="0"/>
    </w:pPr>
    <w:rPr>
      <w:rFonts w:ascii="Calibri" w:hAnsi="Calibri" w:cs="Calibri"/>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sb.eproc.in"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491E5-3DEB-42EF-BCAE-76BB97B6A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Tamil Nadu Newsprint and Papers Limited</vt:lpstr>
    </vt:vector>
  </TitlesOfParts>
  <Company/>
  <LinksUpToDate>false</LinksUpToDate>
  <CharactersWithSpaces>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Punjab and Sind Bank</dc:title>
  <dc:creator>Sandeep Bhandari</dc:creator>
  <cp:lastModifiedBy>admin</cp:lastModifiedBy>
  <cp:revision>2</cp:revision>
  <cp:lastPrinted>2021-03-02T09:57:00Z</cp:lastPrinted>
  <dcterms:created xsi:type="dcterms:W3CDTF">2021-09-18T06:53:00Z</dcterms:created>
  <dcterms:modified xsi:type="dcterms:W3CDTF">2021-09-18T06:53:00Z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2020-03-03T00:00:00Z</vt:filetime>
  </property>
  <property fmtid="{D5CDD505-2E9C-101B-9397-08002B2CF9AE}" pid="3" name="Creator">
    <vt:lpwstr>Microsoft® Word 2013</vt:lpwstr>
  </property>
  <property fmtid="{D5CDD505-2E9C-101B-9397-08002B2CF9AE}" pid="4" name="LastSaved">
    <vt:filetime>2021-03-02T00:00:00Z</vt:filetime>
  </property>
</Properties>
</file>